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See new posts</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2023-06-30 Appellants Opening Brief No. 01-23-00362-CV.pdf</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File</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Can you analyse this brief?</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Below is an analysis of the legal brief you provided, titled Candace Louise Curtis v. Carl Henry Brunsting, Individually and as Independent Executor of the Estates of Elmer H. Brunsting and Nelva E. Brunsting, filed in the Court of Appeals for the First District of Texas, Houston. The analysis focuses on the key arguments, legal issues, procedural history, and strengths and weaknesses of the brief, based on my existing knowledge and the document itself. Since I cannot perform a web search or access external records, this analysis relies solely on the text provided and my understanding of relevant legal principles.</w:t>
      </w:r>
    </w:p>
    <w:p w:rsidR="00826746" w:rsidRPr="00826746" w:rsidRDefault="00826746" w:rsidP="00826746">
      <w:pPr>
        <w:spacing w:before="720" w:after="720" w:line="240" w:lineRule="auto"/>
        <w:ind w:firstLine="0"/>
        <w:rPr>
          <w:rFonts w:ascii="Arial" w:hAnsi="Arial" w:cs="Arial"/>
          <w:color w:val="000000"/>
        </w:rPr>
      </w:pPr>
      <w:r w:rsidRPr="00826746">
        <w:rPr>
          <w:rFonts w:ascii="Arial" w:hAnsi="Arial" w:cs="Arial"/>
          <w:color w:val="000000"/>
        </w:rPr>
        <w:pict>
          <v:rect id="_x0000_i1025" style="width:0;height:1.5pt" o:hralign="center" o:hrstd="t" o:hrnoshade="t" o:hr="t" fillcolor="black" stroked="f"/>
        </w:pict>
      </w:r>
    </w:p>
    <w:p w:rsidR="00826746" w:rsidRPr="00826746" w:rsidRDefault="00826746" w:rsidP="00826746">
      <w:pPr>
        <w:spacing w:after="144"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Overview</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This appellate brief, submitted by Candace Louise Curtis (Appellant), challenges the subject-matter jurisdiction of Harris County Probate Court No. 4 over a trust dispute and related tort claims. The central issue is whether the probate court had jurisdiction over claims originally filed in federal court and allegedly transferred to the probate court, as well as claims initiated by Carl Brunsting in the probate court. Curtis argues that all orders issued by the probate court are void due to a lack of jurisdiction, seeking their reversal and dismissal of the case.</w:t>
      </w:r>
    </w:p>
    <w:p w:rsidR="00826746" w:rsidRPr="00826746" w:rsidRDefault="00826746" w:rsidP="00826746">
      <w:pPr>
        <w:spacing w:before="720" w:after="720" w:line="240" w:lineRule="auto"/>
        <w:ind w:firstLine="0"/>
        <w:rPr>
          <w:rFonts w:ascii="Arial" w:hAnsi="Arial" w:cs="Arial"/>
          <w:color w:val="000000"/>
        </w:rPr>
      </w:pPr>
      <w:r w:rsidRPr="00826746">
        <w:rPr>
          <w:rFonts w:ascii="Arial" w:hAnsi="Arial" w:cs="Arial"/>
          <w:color w:val="000000"/>
        </w:rPr>
        <w:pict>
          <v:rect id="_x0000_i1026" style="width:0;height:1.5pt" o:hralign="center" o:hrstd="t" o:hrnoshade="t" o:hr="t" fillcolor="black" stroked="f"/>
        </w:pict>
      </w:r>
    </w:p>
    <w:p w:rsidR="00826746" w:rsidRPr="00826746" w:rsidRDefault="00826746" w:rsidP="00826746">
      <w:pPr>
        <w:spacing w:after="144"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Procedural Background</w:t>
      </w:r>
    </w:p>
    <w:p w:rsidR="00826746" w:rsidRPr="00826746" w:rsidRDefault="00826746" w:rsidP="00826746">
      <w:pPr>
        <w:numPr>
          <w:ilvl w:val="0"/>
          <w:numId w:val="6"/>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Federal Lawsuit (Southern District of Texas):</w:t>
      </w:r>
    </w:p>
    <w:p w:rsidR="00826746" w:rsidRPr="00826746" w:rsidRDefault="00826746" w:rsidP="00826746">
      <w:pPr>
        <w:numPr>
          <w:ilvl w:val="1"/>
          <w:numId w:val="6"/>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Curtis, a California resident, filed a breach of fiduciary duty action against trustees Anita and Amy Brunsting in the Southern District of Texas (SDTX No. 4:12-cv-592) on February 27, 2012, based on diversity jurisdiction.</w:t>
      </w:r>
    </w:p>
    <w:p w:rsidR="00826746" w:rsidRPr="00826746" w:rsidRDefault="00826746" w:rsidP="00826746">
      <w:pPr>
        <w:numPr>
          <w:ilvl w:val="1"/>
          <w:numId w:val="6"/>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The case sought an accounting and damages related to the Brunsting Family Survivor's and Decedent's Trusts.</w:t>
      </w:r>
    </w:p>
    <w:p w:rsidR="00826746" w:rsidRPr="00826746" w:rsidRDefault="00826746" w:rsidP="00826746">
      <w:pPr>
        <w:numPr>
          <w:ilvl w:val="1"/>
          <w:numId w:val="6"/>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Initially dismissed under the probate exception, the Fifth Circuit reversed on January 9, 2013 (Curtis v. Brunsting, 704 F.3d 406), finding the probate exception inapplicable, and remanded it to the SDTX.</w:t>
      </w:r>
    </w:p>
    <w:p w:rsidR="00826746" w:rsidRPr="00826746" w:rsidRDefault="00826746" w:rsidP="00826746">
      <w:pPr>
        <w:numPr>
          <w:ilvl w:val="1"/>
          <w:numId w:val="6"/>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On April 19, 2013, Judge Kenneth Hoyt issued a preliminary injunction against the trustees, followed by the appointment of a Special Master on May 9, 2013, for a limited accounting.</w:t>
      </w:r>
    </w:p>
    <w:p w:rsidR="00826746" w:rsidRPr="00826746" w:rsidRDefault="00826746" w:rsidP="00826746">
      <w:pPr>
        <w:numPr>
          <w:ilvl w:val="1"/>
          <w:numId w:val="6"/>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lastRenderedPageBreak/>
        <w:t>In May 2014, the federal case was administratively closed after unopposed motions suggested a remand to Harris County Probate Court No. 4, though Curtis disputes the validity of this transfer.</w:t>
      </w:r>
    </w:p>
    <w:p w:rsidR="00826746" w:rsidRPr="00826746" w:rsidRDefault="00826746" w:rsidP="00826746">
      <w:pPr>
        <w:numPr>
          <w:ilvl w:val="0"/>
          <w:numId w:val="6"/>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Probate Court Proceedings (Harris County Probate Court No. 4):</w:t>
      </w:r>
    </w:p>
    <w:p w:rsidR="00826746" w:rsidRPr="00826746" w:rsidRDefault="00826746" w:rsidP="00826746">
      <w:pPr>
        <w:numPr>
          <w:ilvl w:val="1"/>
          <w:numId w:val="6"/>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Elmer and Nelva Brunsting’s estates (Nos. 412,248 and 412,249) were probated with independent administration, with Carl Brunsting as executor. The estates closed on April 5, 2013, with assets poured over into a family living trust.</w:t>
      </w:r>
    </w:p>
    <w:p w:rsidR="00826746" w:rsidRPr="00826746" w:rsidRDefault="00826746" w:rsidP="00826746">
      <w:pPr>
        <w:numPr>
          <w:ilvl w:val="1"/>
          <w:numId w:val="6"/>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On April 9, 2013, Carl Brunsting filed tort claims in the probate court (Cause No. 412,249-401) against three trust beneficiaries and named Curtis as a nominal defendant.</w:t>
      </w:r>
    </w:p>
    <w:p w:rsidR="00826746" w:rsidRPr="00826746" w:rsidRDefault="00826746" w:rsidP="00826746">
      <w:pPr>
        <w:numPr>
          <w:ilvl w:val="1"/>
          <w:numId w:val="6"/>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In June 2014, the probate court accepted a purported transfer of Curtis’s federal case, creating ancillary Cause No. 412,249-402, later consolidated into 412,249-401.</w:t>
      </w:r>
    </w:p>
    <w:p w:rsidR="00826746" w:rsidRPr="00826746" w:rsidRDefault="00826746" w:rsidP="00826746">
      <w:pPr>
        <w:numPr>
          <w:ilvl w:val="1"/>
          <w:numId w:val="6"/>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Curtis filed a plea to the jurisdiction in October 2018, which Judge James Horwitz denied in February 2019, asserting jurisdiction over the estates and related trusts.</w:t>
      </w:r>
    </w:p>
    <w:p w:rsidR="00826746" w:rsidRPr="00826746" w:rsidRDefault="00826746" w:rsidP="00826746">
      <w:pPr>
        <w:numPr>
          <w:ilvl w:val="1"/>
          <w:numId w:val="6"/>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The probate court issued various orders, including a summary judgment on February 25, 2022, dismissing Curtis’s claims and imposing attorney’s fees, which she now appeals.</w:t>
      </w:r>
    </w:p>
    <w:p w:rsidR="00826746" w:rsidRPr="00826746" w:rsidRDefault="00826746" w:rsidP="00826746">
      <w:pPr>
        <w:numPr>
          <w:ilvl w:val="0"/>
          <w:numId w:val="6"/>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Appeal:</w:t>
      </w:r>
    </w:p>
    <w:p w:rsidR="00826746" w:rsidRPr="00826746" w:rsidRDefault="00826746" w:rsidP="00826746">
      <w:pPr>
        <w:numPr>
          <w:ilvl w:val="1"/>
          <w:numId w:val="6"/>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Curtis filed a notice of appeal on May 18, 2022, invoking the First District Court of Appeals’ jurisdiction to review the probate court’s orders for lack of subject-matter jurisdiction.</w:t>
      </w:r>
    </w:p>
    <w:p w:rsidR="00826746" w:rsidRPr="00826746" w:rsidRDefault="00826746" w:rsidP="00826746">
      <w:pPr>
        <w:spacing w:before="720" w:after="720" w:line="240" w:lineRule="auto"/>
        <w:ind w:firstLine="0"/>
        <w:rPr>
          <w:rFonts w:ascii="Arial" w:hAnsi="Arial" w:cs="Arial"/>
          <w:color w:val="000000"/>
        </w:rPr>
      </w:pPr>
      <w:r w:rsidRPr="00826746">
        <w:rPr>
          <w:rFonts w:ascii="Arial" w:hAnsi="Arial" w:cs="Arial"/>
          <w:color w:val="000000"/>
        </w:rPr>
        <w:pict>
          <v:rect id="_x0000_i1027" style="width:0;height:1.5pt" o:hralign="center" o:hrstd="t" o:hrnoshade="t" o:hr="t" fillcolor="black" stroked="f"/>
        </w:pict>
      </w:r>
    </w:p>
    <w:p w:rsidR="00826746" w:rsidRPr="00826746" w:rsidRDefault="00826746" w:rsidP="00826746">
      <w:pPr>
        <w:spacing w:after="144"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Key Legal Issues</w:t>
      </w:r>
    </w:p>
    <w:p w:rsidR="00826746" w:rsidRPr="00826746" w:rsidRDefault="00826746" w:rsidP="00826746">
      <w:pPr>
        <w:numPr>
          <w:ilvl w:val="0"/>
          <w:numId w:val="7"/>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Subject-Matter Jurisdiction of the Probate Court:</w:t>
      </w:r>
    </w:p>
    <w:p w:rsidR="00826746" w:rsidRPr="00826746" w:rsidRDefault="00826746" w:rsidP="00826746">
      <w:pPr>
        <w:numPr>
          <w:ilvl w:val="1"/>
          <w:numId w:val="7"/>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Core Argument: Curtis asserts that the probate court lacked jurisdiction over both her federal trust claims and Carl Brunsting’s tort claims because they do not qualify as “probate proceedings” or “matters related to a probate proceeding” under the Texas Estates Code.</w:t>
      </w:r>
    </w:p>
    <w:p w:rsidR="00826746" w:rsidRPr="00826746" w:rsidRDefault="00826746" w:rsidP="00826746">
      <w:pPr>
        <w:numPr>
          <w:ilvl w:val="1"/>
          <w:numId w:val="7"/>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Statutory Basis: She relies on Tex. Est. Code §§ 31.001 (defining “probate proceeding”) and 31.002(c) (defining “matter related to a probate proceeding” in counties with statutory probate courts), arguing that neither set of claims meets these definitions.</w:t>
      </w:r>
    </w:p>
    <w:p w:rsidR="00826746" w:rsidRPr="00826746" w:rsidRDefault="00826746" w:rsidP="00826746">
      <w:pPr>
        <w:numPr>
          <w:ilvl w:val="1"/>
          <w:numId w:val="7"/>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Federal Case: Curtis contends her SDTX lawsuit, an in personam action against trustees, was never properly transferred to the probate court, as it was not removed from a state court, and federal courts lack authority to remand original diversity cases to state courts (citing Taliaferro v. Goodyear Tire, 265 F. App’x 240 (5th Cir. 2008)).</w:t>
      </w:r>
    </w:p>
    <w:p w:rsidR="00826746" w:rsidRPr="00826746" w:rsidRDefault="00826746" w:rsidP="00826746">
      <w:pPr>
        <w:numPr>
          <w:ilvl w:val="1"/>
          <w:numId w:val="7"/>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Carl’s Claims: She argues Carl’s tort claims (e.g., breach of fiduciary duty, fraud) relate to trust administration, governed by the Texas Trust Code (Tex. Prop. Code § 115.001), which vests exclusive jurisdiction in district courts unless explicitly conferred to probate courts, which she claims did not occur here.</w:t>
      </w:r>
    </w:p>
    <w:p w:rsidR="00826746" w:rsidRPr="00826746" w:rsidRDefault="00826746" w:rsidP="00826746">
      <w:pPr>
        <w:numPr>
          <w:ilvl w:val="0"/>
          <w:numId w:val="7"/>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Standing:</w:t>
      </w:r>
    </w:p>
    <w:p w:rsidR="00826746" w:rsidRPr="00826746" w:rsidRDefault="00826746" w:rsidP="00826746">
      <w:pPr>
        <w:numPr>
          <w:ilvl w:val="1"/>
          <w:numId w:val="7"/>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lastRenderedPageBreak/>
        <w:t>Curtis challenges Carl Brunsting’s standing to bring his tort claims in the probate court, both individually and as independent executor.</w:t>
      </w:r>
    </w:p>
    <w:p w:rsidR="00826746" w:rsidRPr="00826746" w:rsidRDefault="00826746" w:rsidP="00826746">
      <w:pPr>
        <w:numPr>
          <w:ilvl w:val="1"/>
          <w:numId w:val="7"/>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Individual Capacity: As a trust beneficiary, not an heir or creditor of the estates, Carl lacks standing under Tex. Est. Code § 22.018.</w:t>
      </w:r>
    </w:p>
    <w:p w:rsidR="00826746" w:rsidRPr="00826746" w:rsidRDefault="00826746" w:rsidP="00826746">
      <w:pPr>
        <w:numPr>
          <w:ilvl w:val="1"/>
          <w:numId w:val="7"/>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Executor Capacity: After resigning as executor in February 2015, Carl (and his substitute, Drina) lacked authority to sue on behalf of the estates, per Tex. Est. Code § 351.054(a).</w:t>
      </w:r>
    </w:p>
    <w:p w:rsidR="00826746" w:rsidRPr="00826746" w:rsidRDefault="00826746" w:rsidP="00826746">
      <w:pPr>
        <w:numPr>
          <w:ilvl w:val="0"/>
          <w:numId w:val="7"/>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Procedural Validity of Transfer:</w:t>
      </w:r>
    </w:p>
    <w:p w:rsidR="00826746" w:rsidRPr="00826746" w:rsidRDefault="00826746" w:rsidP="00826746">
      <w:pPr>
        <w:numPr>
          <w:ilvl w:val="1"/>
          <w:numId w:val="7"/>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Curtis disputes the probate court’s acceptance of her federal case, arguing no legal mechanism (remand, transfer, or refiling) supports its jurisdiction. She cites the absence of a removal from state court and the limitations of 28 U.S.C. § 1404 (federal transfers) and Texas Rule of Civil Procedure 330(e) (in-state transfers).</w:t>
      </w:r>
    </w:p>
    <w:p w:rsidR="00826746" w:rsidRPr="00826746" w:rsidRDefault="00826746" w:rsidP="00826746">
      <w:pPr>
        <w:numPr>
          <w:ilvl w:val="0"/>
          <w:numId w:val="7"/>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Void Orders:</w:t>
      </w:r>
    </w:p>
    <w:p w:rsidR="00826746" w:rsidRPr="00826746" w:rsidRDefault="00826746" w:rsidP="00826746">
      <w:pPr>
        <w:numPr>
          <w:ilvl w:val="1"/>
          <w:numId w:val="7"/>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If the probate court lacked jurisdiction, all its orders (e.g., summary judgment, sanctions) are void ab initio (Browning v. Prostok, 165 S.W.3d 336 (Tex. 2005)), subject to reversal on appeal.</w:t>
      </w:r>
    </w:p>
    <w:p w:rsidR="00826746" w:rsidRPr="00826746" w:rsidRDefault="00826746" w:rsidP="00826746">
      <w:pPr>
        <w:spacing w:before="720" w:after="720" w:line="240" w:lineRule="auto"/>
        <w:ind w:firstLine="0"/>
        <w:rPr>
          <w:rFonts w:ascii="Arial" w:hAnsi="Arial" w:cs="Arial"/>
          <w:color w:val="000000"/>
        </w:rPr>
      </w:pPr>
      <w:r w:rsidRPr="00826746">
        <w:rPr>
          <w:rFonts w:ascii="Arial" w:hAnsi="Arial" w:cs="Arial"/>
          <w:color w:val="000000"/>
        </w:rPr>
        <w:pict>
          <v:rect id="_x0000_i1028" style="width:0;height:1.5pt" o:hralign="center" o:hrstd="t" o:hrnoshade="t" o:hr="t" fillcolor="black" stroked="f"/>
        </w:pict>
      </w:r>
    </w:p>
    <w:p w:rsidR="00826746" w:rsidRPr="00826746" w:rsidRDefault="00826746" w:rsidP="00826746">
      <w:pPr>
        <w:spacing w:after="144"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Strengths of the Brief</w:t>
      </w:r>
    </w:p>
    <w:p w:rsidR="00826746" w:rsidRPr="00826746" w:rsidRDefault="00826746" w:rsidP="00826746">
      <w:pPr>
        <w:numPr>
          <w:ilvl w:val="0"/>
          <w:numId w:val="8"/>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Detailed Statutory Analysis:</w:t>
      </w:r>
    </w:p>
    <w:p w:rsidR="00826746" w:rsidRPr="00826746" w:rsidRDefault="00826746" w:rsidP="00826746">
      <w:pPr>
        <w:numPr>
          <w:ilvl w:val="1"/>
          <w:numId w:val="8"/>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The brief meticulously applies Texas Estates Code provisions (e.g., §§ 31.001, 31.002(c)) to argue that neither Curtis’s nor Carl’s claims fall within probate jurisdiction, supported by case law like In re Hannah (431 S.W.3d 801) and Mortensen v. Villegas (630 S.W.3d 355).</w:t>
      </w:r>
    </w:p>
    <w:p w:rsidR="00826746" w:rsidRPr="00826746" w:rsidRDefault="00826746" w:rsidP="00826746">
      <w:pPr>
        <w:numPr>
          <w:ilvl w:val="1"/>
          <w:numId w:val="8"/>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It effectively contrasts probate jurisdiction with trust jurisdiction under the Texas Trust Code (§ 115.001), highlighting the district court’s primacy.</w:t>
      </w:r>
    </w:p>
    <w:p w:rsidR="00826746" w:rsidRPr="00826746" w:rsidRDefault="00826746" w:rsidP="00826746">
      <w:pPr>
        <w:numPr>
          <w:ilvl w:val="0"/>
          <w:numId w:val="8"/>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Procedural Clarity:</w:t>
      </w:r>
    </w:p>
    <w:p w:rsidR="00826746" w:rsidRPr="00826746" w:rsidRDefault="00826746" w:rsidP="00826746">
      <w:pPr>
        <w:numPr>
          <w:ilvl w:val="1"/>
          <w:numId w:val="8"/>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The chronological “Statement of Facts” and jurisdictional arguments clarify the convoluted procedural history, exposing potential errors (e.g., the invalid federal “remand” and Carl’s post-resignation actions).</w:t>
      </w:r>
    </w:p>
    <w:p w:rsidR="00826746" w:rsidRPr="00826746" w:rsidRDefault="00826746" w:rsidP="00826746">
      <w:pPr>
        <w:numPr>
          <w:ilvl w:val="0"/>
          <w:numId w:val="8"/>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Case Law Support:</w:t>
      </w:r>
    </w:p>
    <w:p w:rsidR="00826746" w:rsidRPr="00826746" w:rsidRDefault="00826746" w:rsidP="00826746">
      <w:pPr>
        <w:numPr>
          <w:ilvl w:val="1"/>
          <w:numId w:val="8"/>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Citations to precedents like De Ayala v. Mackie (193 S.W.3d 575) and Crowson v. Wakeham (897 S.W.2d 779) reinforce the probate exception to the “one final judgment” rule, supporting appellate jurisdiction over interlocutory probate orders.</w:t>
      </w:r>
    </w:p>
    <w:p w:rsidR="00826746" w:rsidRPr="00826746" w:rsidRDefault="00826746" w:rsidP="00826746">
      <w:pPr>
        <w:numPr>
          <w:ilvl w:val="1"/>
          <w:numId w:val="8"/>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Browning v. Prostok and related cases bolster the voidness argument.</w:t>
      </w:r>
    </w:p>
    <w:p w:rsidR="00826746" w:rsidRPr="00826746" w:rsidRDefault="00826746" w:rsidP="00826746">
      <w:pPr>
        <w:numPr>
          <w:ilvl w:val="0"/>
          <w:numId w:val="8"/>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Standing Argument:</w:t>
      </w:r>
    </w:p>
    <w:p w:rsidR="00826746" w:rsidRPr="00826746" w:rsidRDefault="00826746" w:rsidP="00826746">
      <w:pPr>
        <w:numPr>
          <w:ilvl w:val="1"/>
          <w:numId w:val="8"/>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The brief persuasively argues Carl’s lack of standing, leveraging his resignation and the estates’ closure to undermine his executor-based claims.</w:t>
      </w:r>
    </w:p>
    <w:p w:rsidR="00826746" w:rsidRPr="00826746" w:rsidRDefault="00826746" w:rsidP="00826746">
      <w:pPr>
        <w:spacing w:before="720" w:after="720" w:line="240" w:lineRule="auto"/>
        <w:ind w:firstLine="0"/>
        <w:rPr>
          <w:rFonts w:ascii="Arial" w:hAnsi="Arial" w:cs="Arial"/>
          <w:color w:val="000000"/>
        </w:rPr>
      </w:pPr>
      <w:r w:rsidRPr="00826746">
        <w:rPr>
          <w:rFonts w:ascii="Arial" w:hAnsi="Arial" w:cs="Arial"/>
          <w:color w:val="000000"/>
        </w:rPr>
        <w:pict>
          <v:rect id="_x0000_i1029" style="width:0;height:1.5pt" o:hralign="center" o:hrstd="t" o:hrnoshade="t" o:hr="t" fillcolor="black" stroked="f"/>
        </w:pict>
      </w:r>
    </w:p>
    <w:p w:rsidR="00826746" w:rsidRPr="00826746" w:rsidRDefault="00826746" w:rsidP="00826746">
      <w:pPr>
        <w:spacing w:after="144"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lastRenderedPageBreak/>
        <w:t>Weaknesses of the Brief</w:t>
      </w:r>
    </w:p>
    <w:p w:rsidR="00826746" w:rsidRPr="00826746" w:rsidRDefault="00826746" w:rsidP="00826746">
      <w:pPr>
        <w:numPr>
          <w:ilvl w:val="0"/>
          <w:numId w:val="9"/>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Complexity and Repetition:</w:t>
      </w:r>
    </w:p>
    <w:p w:rsidR="00826746" w:rsidRPr="00826746" w:rsidRDefault="00826746" w:rsidP="00826746">
      <w:pPr>
        <w:numPr>
          <w:ilvl w:val="1"/>
          <w:numId w:val="9"/>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The brief’s length (10,488 words) and dense legal arguments may overwhelm the court, potentially diluting its impact. Repetition of jurisdictional points (e.g., across “Probate Jurisdiction” and “Application to the Case”) could be streamlined.</w:t>
      </w:r>
    </w:p>
    <w:p w:rsidR="00826746" w:rsidRPr="00826746" w:rsidRDefault="00826746" w:rsidP="00826746">
      <w:pPr>
        <w:numPr>
          <w:ilvl w:val="0"/>
          <w:numId w:val="9"/>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Limited Engagement with Opposing Arguments:</w:t>
      </w:r>
    </w:p>
    <w:p w:rsidR="00826746" w:rsidRPr="00826746" w:rsidRDefault="00826746" w:rsidP="00826746">
      <w:pPr>
        <w:numPr>
          <w:ilvl w:val="1"/>
          <w:numId w:val="9"/>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While Curtis asserts a jurisdictional defect, she does not fully address potential counterarguments, such as the probate court’s pendent jurisdiction (Tex. Est. Code § 32.001(b)) or judicial economy rationales cited by Judge Horwitz.</w:t>
      </w:r>
    </w:p>
    <w:p w:rsidR="00826746" w:rsidRPr="00826746" w:rsidRDefault="00826746" w:rsidP="00826746">
      <w:pPr>
        <w:numPr>
          <w:ilvl w:val="0"/>
          <w:numId w:val="9"/>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Ambiguity in Federal Closure:</w:t>
      </w:r>
    </w:p>
    <w:p w:rsidR="00826746" w:rsidRPr="00826746" w:rsidRDefault="00826746" w:rsidP="00826746">
      <w:pPr>
        <w:numPr>
          <w:ilvl w:val="1"/>
          <w:numId w:val="9"/>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The brief claims the SDTX case was “administratively closed” but not dismissed, yet it does not clarify the legal effect of the unopposed motions or reconcile this with the probate court’s transfer order, potentially weakening the “no jurisdiction” claim.</w:t>
      </w:r>
    </w:p>
    <w:p w:rsidR="00826746" w:rsidRPr="00826746" w:rsidRDefault="00826746" w:rsidP="00826746">
      <w:pPr>
        <w:numPr>
          <w:ilvl w:val="0"/>
          <w:numId w:val="9"/>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Reliance on Unresolved Conflicts:</w:t>
      </w:r>
    </w:p>
    <w:p w:rsidR="00826746" w:rsidRPr="00826746" w:rsidRDefault="00826746" w:rsidP="00826746">
      <w:pPr>
        <w:numPr>
          <w:ilvl w:val="1"/>
          <w:numId w:val="9"/>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The brief highlights an alleged appellate conflict between In re Hannah and Lee v. Ronald E. Lee Jr. (528 S.W.3d 201) but does not fully develop how this should resolve in her favor, leaving the court to interpret the distinction.</w:t>
      </w:r>
    </w:p>
    <w:p w:rsidR="00826746" w:rsidRPr="00826746" w:rsidRDefault="00826746" w:rsidP="00826746">
      <w:pPr>
        <w:spacing w:before="720" w:after="720" w:line="240" w:lineRule="auto"/>
        <w:ind w:firstLine="0"/>
        <w:rPr>
          <w:rFonts w:ascii="Arial" w:hAnsi="Arial" w:cs="Arial"/>
          <w:color w:val="000000"/>
        </w:rPr>
      </w:pPr>
      <w:r w:rsidRPr="00826746">
        <w:rPr>
          <w:rFonts w:ascii="Arial" w:hAnsi="Arial" w:cs="Arial"/>
          <w:color w:val="000000"/>
        </w:rPr>
        <w:pict>
          <v:rect id="_x0000_i1030" style="width:0;height:1.5pt" o:hralign="center" o:hrstd="t" o:hrnoshade="t" o:hr="t" fillcolor="black" stroked="f"/>
        </w:pict>
      </w:r>
    </w:p>
    <w:p w:rsidR="00826746" w:rsidRPr="00826746" w:rsidRDefault="00826746" w:rsidP="00826746">
      <w:pPr>
        <w:spacing w:after="144"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Potential Outcome</w:t>
      </w:r>
    </w:p>
    <w:p w:rsidR="00826746" w:rsidRPr="00826746" w:rsidRDefault="00826746" w:rsidP="00826746">
      <w:pPr>
        <w:numPr>
          <w:ilvl w:val="0"/>
          <w:numId w:val="10"/>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Likelihood of Success: Curtis has a strong case if the appellate court agrees that (1) her federal lawsuit was never properly before the probate court, and (2) Carl’s tort claims do not qualify as probate matters under the Estates Code. The Fifth Circuit’s ruling that her claims are not probate-related bolsters her position.</w:t>
      </w:r>
    </w:p>
    <w:p w:rsidR="00826746" w:rsidRPr="00826746" w:rsidRDefault="00826746" w:rsidP="00826746">
      <w:pPr>
        <w:numPr>
          <w:ilvl w:val="0"/>
          <w:numId w:val="10"/>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Risks: If the court finds the probate court had ancillary jurisdiction over trust disputes tied to the estates (despite their closure), or upholds the transfer as procedurally valid, Curtis could lose. The court might also treat the appeal as a mandamus petition (as requested) if it lacks appellate jurisdiction over non-final orders.</w:t>
      </w:r>
    </w:p>
    <w:p w:rsidR="00826746" w:rsidRPr="00826746" w:rsidRDefault="00826746" w:rsidP="00826746">
      <w:pPr>
        <w:spacing w:before="720" w:after="720" w:line="240" w:lineRule="auto"/>
        <w:ind w:firstLine="0"/>
        <w:rPr>
          <w:rFonts w:ascii="Arial" w:hAnsi="Arial" w:cs="Arial"/>
          <w:color w:val="000000"/>
        </w:rPr>
      </w:pPr>
      <w:r w:rsidRPr="00826746">
        <w:rPr>
          <w:rFonts w:ascii="Arial" w:hAnsi="Arial" w:cs="Arial"/>
          <w:color w:val="000000"/>
        </w:rPr>
        <w:pict>
          <v:rect id="_x0000_i1031" style="width:0;height:1.5pt" o:hralign="center" o:hrstd="t" o:hrnoshade="t" o:hr="t" fillcolor="black" stroked="f"/>
        </w:pict>
      </w:r>
    </w:p>
    <w:p w:rsidR="00826746" w:rsidRPr="00826746" w:rsidRDefault="00826746" w:rsidP="00826746">
      <w:pPr>
        <w:spacing w:after="144"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Recommendations</w:t>
      </w:r>
    </w:p>
    <w:p w:rsidR="00826746" w:rsidRPr="00826746" w:rsidRDefault="00826746" w:rsidP="00826746">
      <w:pPr>
        <w:numPr>
          <w:ilvl w:val="0"/>
          <w:numId w:val="11"/>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Condense the Argument: Focus on the strongest points (e.g., statutory definitions, invalid transfer) and reduce redundancy.</w:t>
      </w:r>
    </w:p>
    <w:p w:rsidR="00826746" w:rsidRPr="00826746" w:rsidRDefault="00826746" w:rsidP="00826746">
      <w:pPr>
        <w:numPr>
          <w:ilvl w:val="0"/>
          <w:numId w:val="11"/>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Address Counterarguments: Preemptively tackle pendent jurisdiction or the probate court’s interpretation of the federal closure.</w:t>
      </w:r>
    </w:p>
    <w:p w:rsidR="00826746" w:rsidRPr="00826746" w:rsidRDefault="00826746" w:rsidP="00826746">
      <w:pPr>
        <w:numPr>
          <w:ilvl w:val="0"/>
          <w:numId w:val="11"/>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lastRenderedPageBreak/>
        <w:t>Clarify Remedy: Specify whether Curtis seeks reinstatement of her federal case or dismissal without prejudice, enhancing the remedy’s practicality.</w:t>
      </w:r>
    </w:p>
    <w:p w:rsidR="00826746" w:rsidRPr="00826746" w:rsidRDefault="00826746" w:rsidP="00826746">
      <w:pPr>
        <w:spacing w:before="720" w:after="720" w:line="240" w:lineRule="auto"/>
        <w:ind w:firstLine="0"/>
        <w:rPr>
          <w:rFonts w:ascii="Arial" w:hAnsi="Arial" w:cs="Arial"/>
          <w:color w:val="000000"/>
        </w:rPr>
      </w:pPr>
      <w:r w:rsidRPr="00826746">
        <w:rPr>
          <w:rFonts w:ascii="Arial" w:hAnsi="Arial" w:cs="Arial"/>
          <w:color w:val="000000"/>
        </w:rPr>
        <w:pict>
          <v:rect id="_x0000_i1032" style="width:0;height:1.5pt" o:hralign="center" o:hrstd="t" o:hrnoshade="t" o:hr="t" fillcolor="black" stroked="f"/>
        </w:pict>
      </w:r>
    </w:p>
    <w:p w:rsidR="00826746" w:rsidRPr="00826746" w:rsidRDefault="00826746" w:rsidP="00826746">
      <w:pPr>
        <w:spacing w:after="144"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Conclusion</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The brief presents a compelling challenge to the probate court’s jurisdiction, grounded in statutory interpretation and procedural defects. Its success hinges on the appellate court’s strict adherence to the Estates Code’s jurisdictional limits and rejection of the federal-to-state transfer. While thorough, refining its focus and anticipating opposing views could strengthen its persuasiveness.</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If you have specific questions about the brief or want a deeper dive into any section, let me know!</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2024-02-24 Appellants Brief on Appellate Jurisdiction.pdf</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File</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Please consider this issues in the context of appellate jurisdiction over void judgments</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Below is an analysis of the "Appellant’s Brief on Appellate Court Jurisdiction" filed by Candace Louise Curtis in the Court of Appeals for the First District of Texas, Houston (No. 01-23-00362-CV), specifically focusing on the issue of appellate jurisdiction over void judgments. This brief responds to the court’s Notice of Intent to Dismiss for want of appellate jurisdiction due to an untimely appeal, arguing that the underlying probate court judgments are void, thus rendering traditional appellate deadlines inapplicable. The analysis relies on the brief itself and my existing knowledge of Texas law regarding jurisdiction and void judgments, without external searches.</w:t>
      </w:r>
    </w:p>
    <w:p w:rsidR="00826746" w:rsidRPr="00826746" w:rsidRDefault="00826746" w:rsidP="00826746">
      <w:pPr>
        <w:spacing w:before="720" w:after="720" w:line="240" w:lineRule="auto"/>
        <w:ind w:firstLine="0"/>
        <w:rPr>
          <w:rFonts w:ascii="Arial" w:hAnsi="Arial" w:cs="Arial"/>
          <w:color w:val="000000"/>
        </w:rPr>
      </w:pPr>
      <w:r w:rsidRPr="00826746">
        <w:rPr>
          <w:rFonts w:ascii="Arial" w:hAnsi="Arial" w:cs="Arial"/>
          <w:color w:val="000000"/>
        </w:rPr>
        <w:pict>
          <v:rect id="_x0000_i1033" style="width:0;height:1.5pt" o:hralign="center" o:hrstd="t" o:hrnoshade="t" o:hr="t" fillcolor="black" stroked="f"/>
        </w:pict>
      </w:r>
    </w:p>
    <w:p w:rsidR="00826746" w:rsidRPr="00826746" w:rsidRDefault="00826746" w:rsidP="00826746">
      <w:pPr>
        <w:spacing w:after="144"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Overview</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The brief asserts that the First District Court of Appeals has jurisdiction to hear Curtis’s appeal, despite its untimeliness under the Texas Rules of Appellate Procedure, because the challenged judgments from Harris County Probate Court No. 4 (Cause No. 412,249-401) are void ab initio for lack of subject-matter jurisdiction. Curtis argues that void judgments can be attacked at any time, directly or collaterally, and that appellate courts retain jurisdiction to declare such judgments void, distinguishing this from voidable judgments subject to strict deadlines.</w:t>
      </w:r>
    </w:p>
    <w:p w:rsidR="00826746" w:rsidRPr="00826746" w:rsidRDefault="00826746" w:rsidP="00826746">
      <w:pPr>
        <w:spacing w:before="720" w:after="720" w:line="240" w:lineRule="auto"/>
        <w:ind w:firstLine="0"/>
        <w:rPr>
          <w:rFonts w:ascii="Arial" w:hAnsi="Arial" w:cs="Arial"/>
          <w:color w:val="000000"/>
        </w:rPr>
      </w:pPr>
      <w:r w:rsidRPr="00826746">
        <w:rPr>
          <w:rFonts w:ascii="Arial" w:hAnsi="Arial" w:cs="Arial"/>
          <w:color w:val="000000"/>
        </w:rPr>
        <w:pict>
          <v:rect id="_x0000_i1034" style="width:0;height:1.5pt" o:hralign="center" o:hrstd="t" o:hrnoshade="t" o:hr="t" fillcolor="black" stroked="f"/>
        </w:pict>
      </w:r>
    </w:p>
    <w:p w:rsidR="00826746" w:rsidRPr="00826746" w:rsidRDefault="00826746" w:rsidP="00826746">
      <w:pPr>
        <w:spacing w:after="144"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Key Legal Issue: Appellate Jurisdiction Over Void Judgments</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lastRenderedPageBreak/>
        <w:t>The central issue is whether the First District Court of Appeals has jurisdiction to review the probate court’s orders, given the appeal’s apparent untimeliness, based on the claim that those orders are void due to a complete absence of subject-matter jurisdiction.</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Appellant’s Argument</w:t>
      </w:r>
    </w:p>
    <w:p w:rsidR="00826746" w:rsidRPr="00826746" w:rsidRDefault="00826746" w:rsidP="00826746">
      <w:pPr>
        <w:numPr>
          <w:ilvl w:val="0"/>
          <w:numId w:val="12"/>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Distinction Between Void and Voidable Judgments:</w:t>
      </w:r>
    </w:p>
    <w:p w:rsidR="00826746" w:rsidRPr="00826746" w:rsidRDefault="00826746" w:rsidP="00826746">
      <w:pPr>
        <w:numPr>
          <w:ilvl w:val="1"/>
          <w:numId w:val="12"/>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Curtis relies on established Texas precedent to distinguish void judgments (those rendered without jurisdiction) from voidable judgments (those with procedural or non-jurisdictional errors):</w:t>
      </w:r>
    </w:p>
    <w:p w:rsidR="00826746" w:rsidRPr="00826746" w:rsidRDefault="00826746" w:rsidP="00826746">
      <w:pPr>
        <w:numPr>
          <w:ilvl w:val="2"/>
          <w:numId w:val="12"/>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Void Judgments: Occur when a court lacks jurisdiction over parties, subject matter, or the authority to render the judgment, or has no capacity to act as a court (Browning v. Placke, 698 S.W.2d 362, 363 (Tex. 1985)). They are nullities, subject to attack at any time, directly (e.g., appeal) or collaterally (e.g., in a separate proceeding) (Mapco, Inc. v. Forrest, 795 S.W.2d 700, 703 (Tex. 1990)).</w:t>
      </w:r>
    </w:p>
    <w:p w:rsidR="00826746" w:rsidRPr="00826746" w:rsidRDefault="00826746" w:rsidP="00826746">
      <w:pPr>
        <w:numPr>
          <w:ilvl w:val="2"/>
          <w:numId w:val="12"/>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Voidable Judgments: Involve errors that do not deprive the court of jurisdiction, requiring direct attack within prescribed time limits (Cook v. Cameron, 733 S.W.2d 137, 140 (Tex. 1987)).</w:t>
      </w:r>
    </w:p>
    <w:p w:rsidR="00826746" w:rsidRPr="00826746" w:rsidRDefault="00826746" w:rsidP="00826746">
      <w:pPr>
        <w:numPr>
          <w:ilvl w:val="1"/>
          <w:numId w:val="12"/>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She argues the probate court’s judgments are void because it lacked subject-matter jurisdiction over Carl Brunsting’s tort claims, filed after the independent administration of the estates closed.</w:t>
      </w:r>
    </w:p>
    <w:p w:rsidR="00826746" w:rsidRPr="00826746" w:rsidRDefault="00826746" w:rsidP="00826746">
      <w:pPr>
        <w:numPr>
          <w:ilvl w:val="0"/>
          <w:numId w:val="12"/>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Appellate Jurisdiction Over Void Judgments:</w:t>
      </w:r>
    </w:p>
    <w:p w:rsidR="00826746" w:rsidRPr="00826746" w:rsidRDefault="00826746" w:rsidP="00826746">
      <w:pPr>
        <w:numPr>
          <w:ilvl w:val="1"/>
          <w:numId w:val="12"/>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Curtis asserts that appellate courts have jurisdiction to review and declare void judgments, even if the appeal is untimely under normal rules:</w:t>
      </w:r>
    </w:p>
    <w:p w:rsidR="00826746" w:rsidRPr="00826746" w:rsidRDefault="00826746" w:rsidP="00826746">
      <w:pPr>
        <w:numPr>
          <w:ilvl w:val="2"/>
          <w:numId w:val="12"/>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“While it is wholly unnecessary to appeal from a void judgment, it is nevertheless settled that an appeal may be taken and the appellate court in such a proceeding may declare the judgment void” (Fulton v. Finch, 346 S.W.2d 823, 827 (Tex. 1961)).</w:t>
      </w:r>
    </w:p>
    <w:p w:rsidR="00826746" w:rsidRPr="00826746" w:rsidRDefault="00826746" w:rsidP="00826746">
      <w:pPr>
        <w:numPr>
          <w:ilvl w:val="2"/>
          <w:numId w:val="12"/>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Appellate courts do not address the merits of void judgments but have jurisdiction to determine their voidness and issue appropriate orders (State ex rel. Latty v. Owens, 907 S.W.2d 484, 486 (Tex. 1995); Freedom Commc’ns, Inc. v. Coronado, 372 S.W.3d 621, 623 (Tex. 2012)).</w:t>
      </w:r>
    </w:p>
    <w:p w:rsidR="00826746" w:rsidRPr="00826746" w:rsidRDefault="00826746" w:rsidP="00826746">
      <w:pPr>
        <w:numPr>
          <w:ilvl w:val="1"/>
          <w:numId w:val="12"/>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She contends that laches and limitations (e.g., Texas Rule of Appellate Procedure 26.1’s 30-day deadline) do not bar challenges to void judgments (Newsom v. State, 236 S.W. 228 (Tex. Civ. App. 1922)).</w:t>
      </w:r>
    </w:p>
    <w:p w:rsidR="00826746" w:rsidRPr="00826746" w:rsidRDefault="00826746" w:rsidP="00826746">
      <w:pPr>
        <w:numPr>
          <w:ilvl w:val="0"/>
          <w:numId w:val="12"/>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Basis for Voidness:</w:t>
      </w:r>
    </w:p>
    <w:p w:rsidR="00826746" w:rsidRPr="00826746" w:rsidRDefault="00826746" w:rsidP="00826746">
      <w:pPr>
        <w:numPr>
          <w:ilvl w:val="1"/>
          <w:numId w:val="12"/>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Curtis argues the probate court lacked jurisdiction over Carl Brunsting’s April 9, 2013, tort action (Cause No. 412,249-401) because:</w:t>
      </w:r>
    </w:p>
    <w:p w:rsidR="00826746" w:rsidRPr="00826746" w:rsidRDefault="00826746" w:rsidP="00826746">
      <w:pPr>
        <w:numPr>
          <w:ilvl w:val="2"/>
          <w:numId w:val="12"/>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The estates of Elmer and Nelva Brunsting were under independent administration, with inventories approved on April 5, 2013, closing the estates.</w:t>
      </w:r>
    </w:p>
    <w:p w:rsidR="00826746" w:rsidRPr="00826746" w:rsidRDefault="00826746" w:rsidP="00826746">
      <w:pPr>
        <w:numPr>
          <w:ilvl w:val="2"/>
          <w:numId w:val="12"/>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Texas Estates Code § 402.001 prohibits further probate court action after inventory approval unless Title II explicitly authorizes it, which Carl’s claims (filed under the Texas Civil Practice and Remedies Code and Texas Property Code) do not.</w:t>
      </w:r>
    </w:p>
    <w:p w:rsidR="00826746" w:rsidRPr="00826746" w:rsidRDefault="00826746" w:rsidP="00826746">
      <w:pPr>
        <w:numPr>
          <w:ilvl w:val="2"/>
          <w:numId w:val="12"/>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Carl lacked standing individually (not an heir or creditor) and as executor (after resignation in 2015).</w:t>
      </w:r>
    </w:p>
    <w:p w:rsidR="00826746" w:rsidRPr="00826746" w:rsidRDefault="00826746" w:rsidP="00826746">
      <w:pPr>
        <w:numPr>
          <w:ilvl w:val="1"/>
          <w:numId w:val="12"/>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Thus, all subsequent orders (e.g., summary judgment, sanctions) are void ab initio.</w:t>
      </w:r>
    </w:p>
    <w:p w:rsidR="00826746" w:rsidRPr="00826746" w:rsidRDefault="00826746" w:rsidP="00826746">
      <w:pPr>
        <w:spacing w:before="720" w:after="720" w:line="240" w:lineRule="auto"/>
        <w:ind w:firstLine="0"/>
        <w:rPr>
          <w:rFonts w:ascii="Arial" w:hAnsi="Arial" w:cs="Arial"/>
          <w:color w:val="000000"/>
        </w:rPr>
      </w:pPr>
      <w:r w:rsidRPr="00826746">
        <w:rPr>
          <w:rFonts w:ascii="Arial" w:hAnsi="Arial" w:cs="Arial"/>
          <w:color w:val="000000"/>
        </w:rPr>
        <w:lastRenderedPageBreak/>
        <w:pict>
          <v:rect id="_x0000_i1035" style="width:0;height:1.5pt" o:hralign="center" o:hrstd="t" o:hrnoshade="t" o:hr="t" fillcolor="black" stroked="f"/>
        </w:pict>
      </w:r>
    </w:p>
    <w:p w:rsidR="00826746" w:rsidRPr="00826746" w:rsidRDefault="00826746" w:rsidP="00826746">
      <w:pPr>
        <w:spacing w:after="144"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Strengths of the Argument</w:t>
      </w:r>
    </w:p>
    <w:p w:rsidR="00826746" w:rsidRPr="00826746" w:rsidRDefault="00826746" w:rsidP="00826746">
      <w:pPr>
        <w:numPr>
          <w:ilvl w:val="0"/>
          <w:numId w:val="13"/>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Robust Precedent:</w:t>
      </w:r>
    </w:p>
    <w:p w:rsidR="00826746" w:rsidRPr="00826746" w:rsidRDefault="00826746" w:rsidP="00826746">
      <w:pPr>
        <w:numPr>
          <w:ilvl w:val="1"/>
          <w:numId w:val="13"/>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The brief cites controlling Texas Supreme Court cases (Browning, Mapco, Cook) that clearly distinguish void and voidable judgments, supporting the claim that void judgments escape traditional appellate deadlines.</w:t>
      </w:r>
    </w:p>
    <w:p w:rsidR="00826746" w:rsidRPr="00826746" w:rsidRDefault="00826746" w:rsidP="00826746">
      <w:pPr>
        <w:numPr>
          <w:ilvl w:val="1"/>
          <w:numId w:val="13"/>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Fulton v. Finch and State ex rel. Latty affirm appellate courts’ authority to review voidness, aligning with Curtis’s jurisdictional plea.</w:t>
      </w:r>
    </w:p>
    <w:p w:rsidR="00826746" w:rsidRPr="00826746" w:rsidRDefault="00826746" w:rsidP="00826746">
      <w:pPr>
        <w:numPr>
          <w:ilvl w:val="0"/>
          <w:numId w:val="13"/>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Statutory Clarity:</w:t>
      </w:r>
    </w:p>
    <w:p w:rsidR="00826746" w:rsidRPr="00826746" w:rsidRDefault="00826746" w:rsidP="00826746">
      <w:pPr>
        <w:numPr>
          <w:ilvl w:val="1"/>
          <w:numId w:val="13"/>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The reliance on Tex. Est. Code § 402.001 is compelling: once an independent administration closes (via inventory approval), probate court jurisdiction ceases absent specific statutory exceptions, which Carl’s tort claims—filed post-closure and unrelated to estate administration—do not meet.</w:t>
      </w:r>
    </w:p>
    <w:p w:rsidR="00826746" w:rsidRPr="00826746" w:rsidRDefault="00826746" w:rsidP="00826746">
      <w:pPr>
        <w:numPr>
          <w:ilvl w:val="0"/>
          <w:numId w:val="13"/>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Logical Simplicity:</w:t>
      </w:r>
    </w:p>
    <w:p w:rsidR="00826746" w:rsidRPr="00826746" w:rsidRDefault="00826746" w:rsidP="00826746">
      <w:pPr>
        <w:numPr>
          <w:ilvl w:val="1"/>
          <w:numId w:val="13"/>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The argument that the probate court lacked jurisdiction from the outset (due to the estates’ closure and Carl’s lack of standing) is straightforward and aligns with the principle that subject-matter jurisdiction is a prerequisite to judicial power (Bland Indep. Sch. Dist. v. Blue, 34 S.W.3d 547, 553-54 (Tex. 2000)).</w:t>
      </w:r>
    </w:p>
    <w:p w:rsidR="00826746" w:rsidRPr="00826746" w:rsidRDefault="00826746" w:rsidP="00826746">
      <w:pPr>
        <w:spacing w:before="720" w:after="720" w:line="240" w:lineRule="auto"/>
        <w:ind w:firstLine="0"/>
        <w:rPr>
          <w:rFonts w:ascii="Arial" w:hAnsi="Arial" w:cs="Arial"/>
          <w:color w:val="000000"/>
        </w:rPr>
      </w:pPr>
      <w:r w:rsidRPr="00826746">
        <w:rPr>
          <w:rFonts w:ascii="Arial" w:hAnsi="Arial" w:cs="Arial"/>
          <w:color w:val="000000"/>
        </w:rPr>
        <w:pict>
          <v:rect id="_x0000_i1036" style="width:0;height:1.5pt" o:hralign="center" o:hrstd="t" o:hrnoshade="t" o:hr="t" fillcolor="black" stroked="f"/>
        </w:pict>
      </w:r>
    </w:p>
    <w:p w:rsidR="00826746" w:rsidRPr="00826746" w:rsidRDefault="00826746" w:rsidP="00826746">
      <w:pPr>
        <w:spacing w:after="144"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Weaknesses of the Argument</w:t>
      </w:r>
    </w:p>
    <w:p w:rsidR="00826746" w:rsidRPr="00826746" w:rsidRDefault="00826746" w:rsidP="00826746">
      <w:pPr>
        <w:numPr>
          <w:ilvl w:val="0"/>
          <w:numId w:val="14"/>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Incomplete Record Context:</w:t>
      </w:r>
    </w:p>
    <w:p w:rsidR="00826746" w:rsidRPr="00826746" w:rsidRDefault="00826746" w:rsidP="00826746">
      <w:pPr>
        <w:numPr>
          <w:ilvl w:val="1"/>
          <w:numId w:val="14"/>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The brief references a supplemental record and prior mandamus filings (No. 01-22-00514-CV) to substantiate the estates’ closure and Carl’s claims, but it does not attach these documents or fully excerpt them. Without seeing the probate court’s rationale (e.g., Judge Horwitz’s February 2019 order), the court may hesitate to accept Curtis’s characterization of the jurisdictional defect.</w:t>
      </w:r>
    </w:p>
    <w:p w:rsidR="00826746" w:rsidRPr="00826746" w:rsidRDefault="00826746" w:rsidP="00826746">
      <w:pPr>
        <w:numPr>
          <w:ilvl w:val="0"/>
          <w:numId w:val="14"/>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Potential Counterarguments Unaddressed:</w:t>
      </w:r>
    </w:p>
    <w:p w:rsidR="00826746" w:rsidRPr="00826746" w:rsidRDefault="00826746" w:rsidP="00826746">
      <w:pPr>
        <w:numPr>
          <w:ilvl w:val="1"/>
          <w:numId w:val="14"/>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Pendent Jurisdiction: The probate court might have asserted ancillary jurisdiction (Tex. Est. Code § 32.001(b)) over trust-related disputes tied to the estates, even post-closure. Curtis does not rebut this possibility.</w:t>
      </w:r>
    </w:p>
    <w:p w:rsidR="00826746" w:rsidRPr="00826746" w:rsidRDefault="00826746" w:rsidP="00826746">
      <w:pPr>
        <w:numPr>
          <w:ilvl w:val="1"/>
          <w:numId w:val="14"/>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Federal Case Transfer: The brief assumes the probate court’s acceptance of Curtis’s federal case (administratively closed in 2014) was invalid but does not engage with whether the court treated it as a proper transfer invoking jurisdiction.</w:t>
      </w:r>
    </w:p>
    <w:p w:rsidR="00826746" w:rsidRPr="00826746" w:rsidRDefault="00826746" w:rsidP="00826746">
      <w:pPr>
        <w:numPr>
          <w:ilvl w:val="1"/>
          <w:numId w:val="14"/>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Finality: If some probate orders were interlocutory (common in probate due to the “one final judgment” exception; De Ayala v. Mackie, 193 S.W.3d 575 (Tex. 2006)), appellate jurisdiction might still be premature unless all are void.</w:t>
      </w:r>
    </w:p>
    <w:p w:rsidR="00826746" w:rsidRPr="00826746" w:rsidRDefault="00826746" w:rsidP="00826746">
      <w:pPr>
        <w:numPr>
          <w:ilvl w:val="0"/>
          <w:numId w:val="14"/>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Overstatement of Voidness Scope:</w:t>
      </w:r>
    </w:p>
    <w:p w:rsidR="00826746" w:rsidRPr="00826746" w:rsidRDefault="00826746" w:rsidP="00826746">
      <w:pPr>
        <w:numPr>
          <w:ilvl w:val="1"/>
          <w:numId w:val="14"/>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lastRenderedPageBreak/>
        <w:t>Curtis claims “all orders” in 412,249-401 are void but does not differentiate between orders tied to Carl’s claims and those potentially linked to her federal case or other proceedings. A partial jurisdictional defect might not render every order void.</w:t>
      </w:r>
    </w:p>
    <w:p w:rsidR="00826746" w:rsidRPr="00826746" w:rsidRDefault="00826746" w:rsidP="00826746">
      <w:pPr>
        <w:numPr>
          <w:ilvl w:val="0"/>
          <w:numId w:val="14"/>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Word Count Discrepancy:</w:t>
      </w:r>
    </w:p>
    <w:p w:rsidR="00826746" w:rsidRPr="00826746" w:rsidRDefault="00826746" w:rsidP="00826746">
      <w:pPr>
        <w:numPr>
          <w:ilvl w:val="1"/>
          <w:numId w:val="14"/>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The Certificate of Compliance lists 8,022 words total but 6,857 countable words, exceeding the 4,500-word limit for jurisdictional briefs under Tex. R. App. P. 9.4(i)(2)(D) unless waived, risking procedural dismissal.</w:t>
      </w:r>
    </w:p>
    <w:p w:rsidR="00826746" w:rsidRPr="00826746" w:rsidRDefault="00826746" w:rsidP="00826746">
      <w:pPr>
        <w:spacing w:before="720" w:after="720" w:line="240" w:lineRule="auto"/>
        <w:ind w:firstLine="0"/>
        <w:rPr>
          <w:rFonts w:ascii="Arial" w:hAnsi="Arial" w:cs="Arial"/>
          <w:color w:val="000000"/>
        </w:rPr>
      </w:pPr>
      <w:r w:rsidRPr="00826746">
        <w:rPr>
          <w:rFonts w:ascii="Arial" w:hAnsi="Arial" w:cs="Arial"/>
          <w:color w:val="000000"/>
        </w:rPr>
        <w:pict>
          <v:rect id="_x0000_i1037" style="width:0;height:1.5pt" o:hralign="center" o:hrstd="t" o:hrnoshade="t" o:hr="t" fillcolor="black" stroked="f"/>
        </w:pict>
      </w:r>
    </w:p>
    <w:p w:rsidR="00826746" w:rsidRPr="00826746" w:rsidRDefault="00826746" w:rsidP="00826746">
      <w:pPr>
        <w:spacing w:after="144"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Appellate Jurisdiction Analysis</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Under Texas law, appellate jurisdiction over void judgments operates as follows:</w:t>
      </w:r>
    </w:p>
    <w:p w:rsidR="00826746" w:rsidRPr="00826746" w:rsidRDefault="00826746" w:rsidP="00826746">
      <w:pPr>
        <w:numPr>
          <w:ilvl w:val="0"/>
          <w:numId w:val="15"/>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General Rule: Appeals must be filed within 30 days of a final judgment (Tex. R. App. P. 26.1), and untimely appeals are jurisdictionally barred unless extended (e.g., by timely post-judgment motions).</w:t>
      </w:r>
    </w:p>
    <w:p w:rsidR="00826746" w:rsidRPr="00826746" w:rsidRDefault="00826746" w:rsidP="00826746">
      <w:pPr>
        <w:numPr>
          <w:ilvl w:val="0"/>
          <w:numId w:val="15"/>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Exception for Void Judgments: A void judgment’s nullity allows appellate review beyond normal deadlines to determine its invalidity (Fulton v. Finch; Mitchell v. MAP Res., 649 S.W.3d 180, 196 n.15 (Tex. 2022)). However, the appellate court’s role is limited to declaring voidness, not addressing merits (Freedom Commc’ns).</w:t>
      </w:r>
    </w:p>
    <w:p w:rsidR="00826746" w:rsidRPr="00826746" w:rsidRDefault="00826746" w:rsidP="00826746">
      <w:pPr>
        <w:numPr>
          <w:ilvl w:val="0"/>
          <w:numId w:val="15"/>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Probate Context: Probate proceedings often produce multiple appealable orders (Crowson v. Wakeham, 897 S.W.2d 779 (Tex. 1995)), but jurisdiction still requires a final or statutorily appealable order (Tex. Est. Code § 32.001(c)). If all orders are void, this distinction may be moot.</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Curtis’s appeal, filed in 2023 (likely well after the 2022 orders like the February 25 summary judgment), is untimely under standard rules. However, if the probate court indeed lacked subject-matter jurisdiction, the First District has jurisdiction to declare the orders void, regardless of timing.</w:t>
      </w:r>
    </w:p>
    <w:p w:rsidR="00826746" w:rsidRPr="00826746" w:rsidRDefault="00826746" w:rsidP="00826746">
      <w:pPr>
        <w:spacing w:before="720" w:after="720" w:line="240" w:lineRule="auto"/>
        <w:ind w:firstLine="0"/>
        <w:rPr>
          <w:rFonts w:ascii="Arial" w:hAnsi="Arial" w:cs="Arial"/>
          <w:color w:val="000000"/>
        </w:rPr>
      </w:pPr>
      <w:r w:rsidRPr="00826746">
        <w:rPr>
          <w:rFonts w:ascii="Arial" w:hAnsi="Arial" w:cs="Arial"/>
          <w:color w:val="000000"/>
        </w:rPr>
        <w:pict>
          <v:rect id="_x0000_i1038" style="width:0;height:1.5pt" o:hralign="center" o:hrstd="t" o:hrnoshade="t" o:hr="t" fillcolor="black" stroked="f"/>
        </w:pict>
      </w:r>
    </w:p>
    <w:p w:rsidR="00826746" w:rsidRPr="00826746" w:rsidRDefault="00826746" w:rsidP="00826746">
      <w:pPr>
        <w:spacing w:after="144"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Potential Outcome</w:t>
      </w:r>
    </w:p>
    <w:p w:rsidR="00826746" w:rsidRPr="00826746" w:rsidRDefault="00826746" w:rsidP="00826746">
      <w:pPr>
        <w:numPr>
          <w:ilvl w:val="0"/>
          <w:numId w:val="16"/>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Favorable Ruling: If the court accepts that Carl’s post-closure tort claims and subsequent proceedings fall outside Tex. Est. Code § 402.001’s scope, it could find the probate court lacked jurisdiction, declare the judgments void, and either dismiss or remand with instructions to vacate. The estates’ closure and Carl’s lack of standing strongly support this.</w:t>
      </w:r>
    </w:p>
    <w:p w:rsidR="00826746" w:rsidRPr="00826746" w:rsidRDefault="00826746" w:rsidP="00826746">
      <w:pPr>
        <w:numPr>
          <w:ilvl w:val="0"/>
          <w:numId w:val="16"/>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Dismissal Risk: If the court finds insufficient evidence of voidness (e.g., due to an incomplete record) or determines some orders were within ancillary jurisdiction, it might dismiss for untimeliness or limit relief to specific orders.</w:t>
      </w:r>
    </w:p>
    <w:p w:rsidR="00826746" w:rsidRPr="00826746" w:rsidRDefault="00826746" w:rsidP="00826746">
      <w:pPr>
        <w:numPr>
          <w:ilvl w:val="0"/>
          <w:numId w:val="16"/>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lastRenderedPageBreak/>
        <w:t>Mandamus Alternative: Curtis’s prior mandamus reference suggests she might request conversion to a mandamus proceeding if appellate jurisdiction fails, though this brief does not formally request it.</w:t>
      </w:r>
    </w:p>
    <w:p w:rsidR="00826746" w:rsidRPr="00826746" w:rsidRDefault="00826746" w:rsidP="00826746">
      <w:pPr>
        <w:spacing w:before="720" w:after="720" w:line="240" w:lineRule="auto"/>
        <w:ind w:firstLine="0"/>
        <w:rPr>
          <w:rFonts w:ascii="Arial" w:hAnsi="Arial" w:cs="Arial"/>
          <w:color w:val="000000"/>
        </w:rPr>
      </w:pPr>
      <w:r w:rsidRPr="00826746">
        <w:rPr>
          <w:rFonts w:ascii="Arial" w:hAnsi="Arial" w:cs="Arial"/>
          <w:color w:val="000000"/>
        </w:rPr>
        <w:pict>
          <v:rect id="_x0000_i1039" style="width:0;height:1.5pt" o:hralign="center" o:hrstd="t" o:hrnoshade="t" o:hr="t" fillcolor="black" stroked="f"/>
        </w:pict>
      </w:r>
    </w:p>
    <w:p w:rsidR="00826746" w:rsidRPr="00826746" w:rsidRDefault="00826746" w:rsidP="00826746">
      <w:pPr>
        <w:spacing w:after="144"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Recommendations</w:t>
      </w:r>
    </w:p>
    <w:p w:rsidR="00826746" w:rsidRPr="00826746" w:rsidRDefault="00826746" w:rsidP="00826746">
      <w:pPr>
        <w:numPr>
          <w:ilvl w:val="0"/>
          <w:numId w:val="17"/>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Clarify Record: Attach key documents (e.g., inventory approval, Carl’s petition) to conclusively prove the jurisdictional defect.</w:t>
      </w:r>
    </w:p>
    <w:p w:rsidR="00826746" w:rsidRPr="00826746" w:rsidRDefault="00826746" w:rsidP="00826746">
      <w:pPr>
        <w:numPr>
          <w:ilvl w:val="0"/>
          <w:numId w:val="17"/>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Address Ancillary Jurisdiction: Preemptively rebut any claim that Tex. Est. Code § 32.001(b) or the federal transfer conferred jurisdiction.</w:t>
      </w:r>
    </w:p>
    <w:p w:rsidR="00826746" w:rsidRPr="00826746" w:rsidRDefault="00826746" w:rsidP="00826746">
      <w:pPr>
        <w:numPr>
          <w:ilvl w:val="0"/>
          <w:numId w:val="17"/>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Streamline: Reduce the brief’s length and repetition (e.g., multiple voidness citations) to meet procedural limits and enhance clarity.</w:t>
      </w:r>
    </w:p>
    <w:p w:rsidR="00826746" w:rsidRPr="00826746" w:rsidRDefault="00826746" w:rsidP="00826746">
      <w:pPr>
        <w:spacing w:before="720" w:after="720" w:line="240" w:lineRule="auto"/>
        <w:ind w:firstLine="0"/>
        <w:rPr>
          <w:rFonts w:ascii="Arial" w:hAnsi="Arial" w:cs="Arial"/>
          <w:color w:val="000000"/>
        </w:rPr>
      </w:pPr>
      <w:r w:rsidRPr="00826746">
        <w:rPr>
          <w:rFonts w:ascii="Arial" w:hAnsi="Arial" w:cs="Arial"/>
          <w:color w:val="000000"/>
        </w:rPr>
        <w:pict>
          <v:rect id="_x0000_i1040" style="width:0;height:1.5pt" o:hralign="center" o:hrstd="t" o:hrnoshade="t" o:hr="t" fillcolor="black" stroked="f"/>
        </w:pict>
      </w:r>
    </w:p>
    <w:p w:rsidR="00826746" w:rsidRPr="00826746" w:rsidRDefault="00826746" w:rsidP="00826746">
      <w:pPr>
        <w:spacing w:after="144"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Conclusion</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Curtis’s argument that the First District has jurisdiction over void judgments is legally sound under Texas precedent, particularly if the probate court lacked subject-matter jurisdiction post-independent administration. The brief effectively leverages Browning, Fulton, and Mapco to assert that timeliness barriers do not apply. However, its success depends on convincing the court of the probate court’s complete jurisdictional failure, supported by the record. If substantiated, the court can declare the judgments void, affirming its appellate jurisdiction in this context.</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Let me know if you’d like a deeper dive into specific cases or aspects!</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Tab L TEXAS ESTATES CODE 402.001 No further action of any nature after approval of the inventory.pdf</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File</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Curtis did supplement the record with the verified inventory and the order approving the inventory with that brief filed February 24, 2024. The matter was submitted on February 20, 2025. I think Curtis survived the question of appellate jurisdiction and that 402.001 of the estates code is controlling. Do you find fault with that theory?</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 xml:space="preserve">Your question focuses on whether Candace Curtis’s supplementation of the appellate record with the verified inventory and order approving the inventory, filed on February 24, 2024, in conjunction with Texas Estates Code § 402.001, sufficiently resolves the appellate jurisdiction issue in her favor, given that the matter was submitted to the First District Court of Appeals on February 20, 2025. You posit that Curtis likely survived the jurisdictional challenge and that § 402.001 is controlling. Below, I’ll analyze this theory, considering the supplemented record and the statutory provision, and identify </w:t>
      </w:r>
      <w:r w:rsidRPr="00826746">
        <w:rPr>
          <w:rFonts w:ascii="Arial" w:hAnsi="Arial" w:cs="Arial"/>
          <w:color w:val="000000"/>
          <w:sz w:val="21"/>
          <w:szCs w:val="21"/>
          <w:bdr w:val="single" w:sz="2" w:space="0" w:color="000000" w:frame="1"/>
        </w:rPr>
        <w:lastRenderedPageBreak/>
        <w:t>potential faults or vulnerabilities, relying solely on the documents provided and my existing knowledge of Texas law.</w:t>
      </w:r>
    </w:p>
    <w:p w:rsidR="00826746" w:rsidRPr="00826746" w:rsidRDefault="00826746" w:rsidP="00826746">
      <w:pPr>
        <w:spacing w:before="720" w:after="720" w:line="240" w:lineRule="auto"/>
        <w:ind w:firstLine="0"/>
        <w:rPr>
          <w:rFonts w:ascii="Arial" w:hAnsi="Arial" w:cs="Arial"/>
          <w:color w:val="000000"/>
        </w:rPr>
      </w:pPr>
      <w:r w:rsidRPr="00826746">
        <w:rPr>
          <w:rFonts w:ascii="Arial" w:hAnsi="Arial" w:cs="Arial"/>
          <w:color w:val="000000"/>
        </w:rPr>
        <w:pict>
          <v:rect id="_x0000_i1041" style="width:0;height:1.5pt" o:hralign="center" o:hrstd="t" o:hrnoshade="t" o:hr="t" fillcolor="black" stroked="f"/>
        </w:pict>
      </w:r>
    </w:p>
    <w:p w:rsidR="00826746" w:rsidRPr="00826746" w:rsidRDefault="00826746" w:rsidP="00826746">
      <w:pPr>
        <w:spacing w:after="144"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Recap of Curtis’s Position</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Curtis’s "Appellant’s Brief on Appellate Court Jurisdiction" argues that the First District has jurisdiction to review the probate court’s orders in Cause No. 412,249-401, despite an untimely appeal, because those orders are void for lack of subject-matter jurisdiction. She hinges this on:</w:t>
      </w:r>
    </w:p>
    <w:p w:rsidR="00826746" w:rsidRPr="00826746" w:rsidRDefault="00826746" w:rsidP="00826746">
      <w:pPr>
        <w:numPr>
          <w:ilvl w:val="0"/>
          <w:numId w:val="18"/>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Texas Estates Code § 402.001: After an independent executor files and the court approves the inventory, appraisement, and list of claims, the probate court loses jurisdiction over further actions unless Title II explicitly authorizes them.</w:t>
      </w:r>
    </w:p>
    <w:p w:rsidR="00826746" w:rsidRPr="00826746" w:rsidRDefault="00826746" w:rsidP="00826746">
      <w:pPr>
        <w:numPr>
          <w:ilvl w:val="0"/>
          <w:numId w:val="18"/>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Factual Basis: The estates of Elmer and Nelva Brunsting closed on April 5, 2013, with inventory approval, and Carl Brunsting’s tort action, filed April 9, 2013, was a non-probate matter outside the court’s post-closure jurisdiction.</w:t>
      </w:r>
    </w:p>
    <w:p w:rsidR="00826746" w:rsidRPr="00826746" w:rsidRDefault="00826746" w:rsidP="00826746">
      <w:pPr>
        <w:numPr>
          <w:ilvl w:val="0"/>
          <w:numId w:val="18"/>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Void Judgments: If the probate court lacked jurisdiction, its orders are void ab initio, subject to appellate review at any time (Fulton v. Finch, 346 S.W.2d 823 (Tex. 1961)).</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The supplementation of the record with the verified inventory and approval order on February 24, 2024, aims to substantiate this timeline and jurisdictional defect.</w:t>
      </w:r>
    </w:p>
    <w:p w:rsidR="00826746" w:rsidRPr="00826746" w:rsidRDefault="00826746" w:rsidP="00826746">
      <w:pPr>
        <w:spacing w:before="720" w:after="720" w:line="240" w:lineRule="auto"/>
        <w:ind w:firstLine="0"/>
        <w:rPr>
          <w:rFonts w:ascii="Arial" w:hAnsi="Arial" w:cs="Arial"/>
          <w:color w:val="000000"/>
        </w:rPr>
      </w:pPr>
      <w:r w:rsidRPr="00826746">
        <w:rPr>
          <w:rFonts w:ascii="Arial" w:hAnsi="Arial" w:cs="Arial"/>
          <w:color w:val="000000"/>
        </w:rPr>
        <w:pict>
          <v:rect id="_x0000_i1042" style="width:0;height:1.5pt" o:hralign="center" o:hrstd="t" o:hrnoshade="t" o:hr="t" fillcolor="black" stroked="f"/>
        </w:pict>
      </w:r>
    </w:p>
    <w:p w:rsidR="00826746" w:rsidRPr="00826746" w:rsidRDefault="00826746" w:rsidP="00826746">
      <w:pPr>
        <w:spacing w:after="144"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Analysis of the Theory</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Strengths Supporting Curtis’s Survival of the Jurisdictional Challenge</w:t>
      </w:r>
    </w:p>
    <w:p w:rsidR="00826746" w:rsidRPr="00826746" w:rsidRDefault="00826746" w:rsidP="00826746">
      <w:pPr>
        <w:numPr>
          <w:ilvl w:val="0"/>
          <w:numId w:val="19"/>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Texas Estates Code § 402.001 is Controlling:</w:t>
      </w:r>
    </w:p>
    <w:p w:rsidR="00826746" w:rsidRPr="00826746" w:rsidRDefault="00826746" w:rsidP="00826746">
      <w:pPr>
        <w:numPr>
          <w:ilvl w:val="1"/>
          <w:numId w:val="19"/>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The statute is clear and unambiguous: “When an independent administration has been created, and the order appointing an independent executor has been entered by the probate court, and the inventory, appraisement, and list of claims has been filed by the independent executor and approved by the court… further action of any nature may not be had in the probate court except where this title specifically and explicitly provides for some action in the court.”</w:t>
      </w:r>
    </w:p>
    <w:p w:rsidR="00826746" w:rsidRPr="00826746" w:rsidRDefault="00826746" w:rsidP="00826746">
      <w:pPr>
        <w:numPr>
          <w:ilvl w:val="1"/>
          <w:numId w:val="19"/>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This provision reflects the purpose of independent administration under Texas law: to minimize court oversight after initial probate steps are complete, transferring estate management to the executor (Bailey v. Cherokee Cnty. Appraisal Dist., 862 S.W.2d 581, 583 (Tex. 1993)). Once the inventory is approved (here, April 5, 2013), the probate court’s jurisdiction terminates absent a Title II exception.</w:t>
      </w:r>
    </w:p>
    <w:p w:rsidR="00826746" w:rsidRPr="00826746" w:rsidRDefault="00826746" w:rsidP="00826746">
      <w:pPr>
        <w:numPr>
          <w:ilvl w:val="1"/>
          <w:numId w:val="19"/>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lastRenderedPageBreak/>
        <w:t>Carl’s tort claims (e.g., breach of fiduciary duty, fraud), filed under the Texas Civil Practice and Remedies Code and Texas Property Code, do not fall within the enumerated exceptions (e.g., Tex. Est. Code §§ 405.001-405.012 for closing procedures or § 351.054 for estate recovery suits). Curtis’s brief correctly notes Carl’s failure to cite any Title II provision authorizing his action.</w:t>
      </w:r>
    </w:p>
    <w:p w:rsidR="00826746" w:rsidRPr="00826746" w:rsidRDefault="00826746" w:rsidP="00826746">
      <w:pPr>
        <w:numPr>
          <w:ilvl w:val="0"/>
          <w:numId w:val="19"/>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Supplemented Record Bolsters the Argument:</w:t>
      </w:r>
    </w:p>
    <w:p w:rsidR="00826746" w:rsidRPr="00826746" w:rsidRDefault="00826746" w:rsidP="00826746">
      <w:pPr>
        <w:numPr>
          <w:ilvl w:val="1"/>
          <w:numId w:val="19"/>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The verified inventory and order approving it, filed February 24, 2024, provide concrete evidence that the estates closed on April 5, 2013, before Carl’s filing on April 9, 2013. This timeline aligns with § 402.001’s jurisdictional cutoff, strengthening Curtis’s claim that the probate court lacked authority.</w:t>
      </w:r>
    </w:p>
    <w:p w:rsidR="00826746" w:rsidRPr="00826746" w:rsidRDefault="00826746" w:rsidP="00826746">
      <w:pPr>
        <w:numPr>
          <w:ilvl w:val="1"/>
          <w:numId w:val="19"/>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By supplementing the record, Curtis addresses a prior weakness (incomplete record context), fulfilling her burden to demonstrate the jurisdictional defect (Tex. Ass’n of Bus. v. Tex. Air Control Bd., 852 S.W.2d 440, 446 (Tex. 1993)).</w:t>
      </w:r>
    </w:p>
    <w:p w:rsidR="00826746" w:rsidRPr="00826746" w:rsidRDefault="00826746" w:rsidP="00826746">
      <w:pPr>
        <w:numPr>
          <w:ilvl w:val="0"/>
          <w:numId w:val="19"/>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Voidness and Appellate Jurisdiction:</w:t>
      </w:r>
    </w:p>
    <w:p w:rsidR="00826746" w:rsidRPr="00826746" w:rsidRDefault="00826746" w:rsidP="00826746">
      <w:pPr>
        <w:numPr>
          <w:ilvl w:val="1"/>
          <w:numId w:val="19"/>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Texas law supports Curtis’s theory that void judgments can be challenged at any time, and appellate courts have jurisdiction to declare them void (Mapco, Inc. v. Forrest, 795 S.W.2d 700, 703 (Tex. 1990); Freedom Commc’ns, Inc. v. Coronado, 372 S.W.3d 621, 623 (Tex. 2012)). The untimeliness of her appeal (filed in 2023, likely beyond the 30-day limit under Tex. R. App. P. 26.1) becomes irrelevant if the orders are void.</w:t>
      </w:r>
    </w:p>
    <w:p w:rsidR="00826746" w:rsidRPr="00826746" w:rsidRDefault="00826746" w:rsidP="00826746">
      <w:pPr>
        <w:numPr>
          <w:ilvl w:val="1"/>
          <w:numId w:val="19"/>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The submission date of February 20, 2025, suggests the court accepted the supplemented record (filed nearly a year earlier) and proceeded to consider the merits of jurisdiction, implying Curtis overcame the initial dismissal threat.</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Potential Faults or Vulnerabilities</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While your theory—that Curtis survived the jurisdictional challenge with § 402.001 as controlling—appears strong, there are potential faults or counterarguments that could undermine it:</w:t>
      </w:r>
    </w:p>
    <w:p w:rsidR="00826746" w:rsidRPr="00826746" w:rsidRDefault="00826746" w:rsidP="00826746">
      <w:pPr>
        <w:numPr>
          <w:ilvl w:val="0"/>
          <w:numId w:val="20"/>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Timing of Supplementation vs. Submission:</w:t>
      </w:r>
    </w:p>
    <w:p w:rsidR="00826746" w:rsidRPr="00826746" w:rsidRDefault="00826746" w:rsidP="00826746">
      <w:pPr>
        <w:numPr>
          <w:ilvl w:val="1"/>
          <w:numId w:val="20"/>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Issue: The record was supplemented on February 24, 2024, but the matter was submitted on February 20, 2025—almost a year later. This raises a procedural question: Did the court formally accept the supplementation before submission, or did it rely solely on the original record?</w:t>
      </w:r>
    </w:p>
    <w:p w:rsidR="00826746" w:rsidRPr="00826746" w:rsidRDefault="00826746" w:rsidP="00826746">
      <w:pPr>
        <w:numPr>
          <w:ilvl w:val="1"/>
          <w:numId w:val="20"/>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Fault: If the First District deemed the supplementation untimely under appellate rules (e.g., Tex. R. App. P. 34.5(c), requiring prompt supplementation), it might have disregarded it, weakening Curtis’s factual basis. However, the year-long gap suggests the court allowed it, as submission typically follows briefing and record completion.</w:t>
      </w:r>
    </w:p>
    <w:p w:rsidR="00826746" w:rsidRPr="00826746" w:rsidRDefault="00826746" w:rsidP="00826746">
      <w:pPr>
        <w:numPr>
          <w:ilvl w:val="0"/>
          <w:numId w:val="20"/>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Scope of § 402.001’s Limitation:</w:t>
      </w:r>
    </w:p>
    <w:p w:rsidR="00826746" w:rsidRPr="00826746" w:rsidRDefault="00826746" w:rsidP="00826746">
      <w:pPr>
        <w:numPr>
          <w:ilvl w:val="1"/>
          <w:numId w:val="20"/>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Issue: Section 402.001 restricts “further action” in the probate court, but courts have interpreted independent administration flexibly. For example, probate courts retain residual authority to resolve disputes involving executors or estate assets if explicitly authorized elsewhere in Title II (In re Estate of Bean, 120 S.W.3d 914, 918 (Tex. App.—Texarkana 2003, pet. denied)).</w:t>
      </w:r>
    </w:p>
    <w:p w:rsidR="00826746" w:rsidRPr="00826746" w:rsidRDefault="00826746" w:rsidP="00826746">
      <w:pPr>
        <w:numPr>
          <w:ilvl w:val="1"/>
          <w:numId w:val="20"/>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 xml:space="preserve">Fault: The probate court might have claimed jurisdiction under Tex. Est. Code § 32.001(b) (“A probate court may exercise pendent and ancillary jurisdiction as necessary to promote judicial efficiency and economy”), arguing Carl’s tort claims or Curtis’s federal case (accepted as a transfer in 2014) were sufficiently related to the </w:t>
      </w:r>
      <w:r w:rsidRPr="00826746">
        <w:rPr>
          <w:rFonts w:ascii="Arial" w:hAnsi="Arial" w:cs="Arial"/>
          <w:color w:val="000000"/>
          <w:sz w:val="21"/>
          <w:szCs w:val="21"/>
          <w:bdr w:val="single" w:sz="2" w:space="0" w:color="000000" w:frame="1"/>
        </w:rPr>
        <w:lastRenderedPageBreak/>
        <w:t>estates. Curtis’s brief dismisses this but doesn’t fully rebut it with case law distinguishing trust disputes from estate matters.</w:t>
      </w:r>
    </w:p>
    <w:p w:rsidR="00826746" w:rsidRPr="00826746" w:rsidRDefault="00826746" w:rsidP="00826746">
      <w:pPr>
        <w:numPr>
          <w:ilvl w:val="0"/>
          <w:numId w:val="20"/>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Carl’s Standing and Resignation:</w:t>
      </w:r>
    </w:p>
    <w:p w:rsidR="00826746" w:rsidRPr="00826746" w:rsidRDefault="00826746" w:rsidP="00826746">
      <w:pPr>
        <w:numPr>
          <w:ilvl w:val="1"/>
          <w:numId w:val="20"/>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Issue: Curtis argues Carl lacked standing individually (not an heir/creditor) and as executor (post-2015 resignation), but the probate court’s orders span 2013–2022, including pre-resignation actions.</w:t>
      </w:r>
    </w:p>
    <w:p w:rsidR="00826746" w:rsidRPr="00826746" w:rsidRDefault="00826746" w:rsidP="00826746">
      <w:pPr>
        <w:numPr>
          <w:ilvl w:val="1"/>
          <w:numId w:val="20"/>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Fault: Under Tex. Est. Code § 401.008, a resigned executor can still be appointed an administrator subject to court supervision, potentially reviving jurisdiction if the court later appointed a successor (e.g., Curtis herself in 2015). The record doesn’t clarify this, and if Carl’s initial filing was valid as executor, the court might have retained jurisdiction over subsequent proceedings.</w:t>
      </w:r>
    </w:p>
    <w:p w:rsidR="00826746" w:rsidRPr="00826746" w:rsidRDefault="00826746" w:rsidP="00826746">
      <w:pPr>
        <w:numPr>
          <w:ilvl w:val="0"/>
          <w:numId w:val="20"/>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Federal Case Transfer Complication:</w:t>
      </w:r>
    </w:p>
    <w:p w:rsidR="00826746" w:rsidRPr="00826746" w:rsidRDefault="00826746" w:rsidP="00826746">
      <w:pPr>
        <w:numPr>
          <w:ilvl w:val="1"/>
          <w:numId w:val="20"/>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Issue: Curtis’s federal lawsuit (SDTX No. 4:12-cv-592), administratively closed in 2014 and purportedly transferred to the probate court, muddies the jurisdictional waters. The probate court’s 2019 order (per her earlier brief) claimed jurisdiction over this case.</w:t>
      </w:r>
    </w:p>
    <w:p w:rsidR="00826746" w:rsidRPr="00826746" w:rsidRDefault="00826746" w:rsidP="00826746">
      <w:pPr>
        <w:numPr>
          <w:ilvl w:val="1"/>
          <w:numId w:val="20"/>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Fault: If the First District finds the transfer valid (e.g., via agreement or judicial economy), it might conclude the probate court had jurisdiction over Curtis’s trust claims, separate from Carl’s tort action. Section 402.001 wouldn’t directly apply to a non-probate trust dispute, potentially preserving some orders’ validity.</w:t>
      </w:r>
    </w:p>
    <w:p w:rsidR="00826746" w:rsidRPr="00826746" w:rsidRDefault="00826746" w:rsidP="00826746">
      <w:pPr>
        <w:numPr>
          <w:ilvl w:val="0"/>
          <w:numId w:val="20"/>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Partial Voidness:</w:t>
      </w:r>
    </w:p>
    <w:p w:rsidR="00826746" w:rsidRPr="00826746" w:rsidRDefault="00826746" w:rsidP="00826746">
      <w:pPr>
        <w:numPr>
          <w:ilvl w:val="1"/>
          <w:numId w:val="20"/>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Issue: Curtis asserts all orders in 412,249-401 are void, but not all may stem from Carl’s post-closure filing. For example, orders tied to her federal case or later counterclaims might stand independently.</w:t>
      </w:r>
    </w:p>
    <w:p w:rsidR="00826746" w:rsidRPr="00826746" w:rsidRDefault="00826746" w:rsidP="00826746">
      <w:pPr>
        <w:numPr>
          <w:ilvl w:val="1"/>
          <w:numId w:val="20"/>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Fault: The court could find only Carl’s initial action void, leaving later orders (e.g., the 2022 summary judgment) voidable and thus subject to timeliness bars, limiting Curtis’s relief.</w:t>
      </w:r>
    </w:p>
    <w:p w:rsidR="00826746" w:rsidRPr="00826746" w:rsidRDefault="00826746" w:rsidP="00826746">
      <w:pPr>
        <w:spacing w:before="720" w:after="720" w:line="240" w:lineRule="auto"/>
        <w:ind w:firstLine="0"/>
        <w:rPr>
          <w:rFonts w:ascii="Arial" w:hAnsi="Arial" w:cs="Arial"/>
          <w:color w:val="000000"/>
        </w:rPr>
      </w:pPr>
      <w:r w:rsidRPr="00826746">
        <w:rPr>
          <w:rFonts w:ascii="Arial" w:hAnsi="Arial" w:cs="Arial"/>
          <w:color w:val="000000"/>
        </w:rPr>
        <w:pict>
          <v:rect id="_x0000_i1043" style="width:0;height:1.5pt" o:hralign="center" o:hrstd="t" o:hrnoshade="t" o:hr="t" fillcolor="black" stroked="f"/>
        </w:pict>
      </w:r>
    </w:p>
    <w:p w:rsidR="00826746" w:rsidRPr="00826746" w:rsidRDefault="00826746" w:rsidP="00826746">
      <w:pPr>
        <w:spacing w:after="144"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Assessment of the Theory</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Your belief that Curtis survived the jurisdictional challenge and that § 402.001 is controlling is plausible and well-supported, but not airtight. Here’s why:</w:t>
      </w:r>
    </w:p>
    <w:p w:rsidR="00826746" w:rsidRPr="00826746" w:rsidRDefault="00826746" w:rsidP="00826746">
      <w:pPr>
        <w:numPr>
          <w:ilvl w:val="0"/>
          <w:numId w:val="21"/>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Likely Success: The supplemented record, showing inventory approval on April 5, 2013, paired with § 402.001’s clear language, strongly suggests the probate court lacked jurisdiction over Carl’s April 9, 2013, filing. Texas courts strictly enforce independent administration limits (Estate of Lee, 629 S.W.3d 184 (Tex. 2021)), and the absence of a Title II exception dooms Carl’s action. The First District’s submission of the matter in 2025 implies it accepted Curtis’s voidness argument over the dismissal threat.</w:t>
      </w:r>
    </w:p>
    <w:p w:rsidR="00826746" w:rsidRPr="00826746" w:rsidRDefault="00826746" w:rsidP="00826746">
      <w:pPr>
        <w:numPr>
          <w:ilvl w:val="0"/>
          <w:numId w:val="21"/>
        </w:numPr>
        <w:spacing w:before="0" w:after="0" w:afterAutospacing="1" w:line="240" w:lineRule="auto"/>
        <w:rPr>
          <w:rFonts w:ascii="Arial" w:hAnsi="Arial" w:cs="Arial"/>
          <w:color w:val="000000"/>
          <w:sz w:val="21"/>
          <w:szCs w:val="21"/>
        </w:rPr>
      </w:pPr>
      <w:r w:rsidRPr="00826746">
        <w:rPr>
          <w:rFonts w:ascii="Arial" w:hAnsi="Arial" w:cs="Arial"/>
          <w:color w:val="000000"/>
          <w:sz w:val="21"/>
          <w:szCs w:val="21"/>
          <w:bdr w:val="single" w:sz="2" w:space="0" w:color="000000" w:frame="1"/>
        </w:rPr>
        <w:t xml:space="preserve">Faults Exist: The theory falters if the court interprets § 402.001 narrowly (e.g., allowing ancillary jurisdiction) or finds the federal case transfer independently conferred jurisdiction. Curtis’s failure to fully address these in her jurisdictional brief leaves room for doubt. </w:t>
      </w:r>
      <w:r w:rsidRPr="00826746">
        <w:rPr>
          <w:rFonts w:ascii="Arial" w:hAnsi="Arial" w:cs="Arial"/>
          <w:color w:val="000000"/>
          <w:sz w:val="21"/>
          <w:szCs w:val="21"/>
          <w:bdr w:val="single" w:sz="2" w:space="0" w:color="000000" w:frame="1"/>
        </w:rPr>
        <w:lastRenderedPageBreak/>
        <w:t>Additionally, procedural hiccups (e.g., supplementation timing) could theoretically derail her, though this seems unlikely given the submission date.</w:t>
      </w:r>
    </w:p>
    <w:p w:rsidR="00826746" w:rsidRPr="00826746" w:rsidRDefault="00826746" w:rsidP="00826746">
      <w:pPr>
        <w:spacing w:before="720" w:after="720" w:line="240" w:lineRule="auto"/>
        <w:ind w:firstLine="0"/>
        <w:rPr>
          <w:rFonts w:ascii="Arial" w:hAnsi="Arial" w:cs="Arial"/>
          <w:color w:val="000000"/>
        </w:rPr>
      </w:pPr>
      <w:r w:rsidRPr="00826746">
        <w:rPr>
          <w:rFonts w:ascii="Arial" w:hAnsi="Arial" w:cs="Arial"/>
          <w:color w:val="000000"/>
        </w:rPr>
        <w:pict>
          <v:rect id="_x0000_i1044" style="width:0;height:1.5pt" o:hralign="center" o:hrstd="t" o:hrnoshade="t" o:hr="t" fillcolor="black" stroked="f"/>
        </w:pict>
      </w:r>
    </w:p>
    <w:p w:rsidR="00826746" w:rsidRPr="00826746" w:rsidRDefault="00826746" w:rsidP="00826746">
      <w:pPr>
        <w:spacing w:after="144"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Conclusion</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I don’t find significant fault with your theory that Curtis survived the appellate jurisdiction question with § 402.001 as controlling, assuming the supplemented record was accepted and no contrary evidence (e.g., a Title II exception or valid transfer) emerged. The statute’s plain text and Texas precedent on void judgments strongly favor her position, especially with the inventory approval predating Carl’s filing. However, vulnerabilities—like unaddressed ancillary jurisdiction or the federal case’s impact—could complicate the outcome. If the First District agrees § 402.001 stripped the probate court of authority post-April 5, 2013, Curtis’s appeal should proceed, and the orders could be declared void. Without seeing the appellees’ response or the court’s ruling, your optimism seems justified but not certain.</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Would you like me to explore any specific counterargument or procedural detail further?</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2023-10-02 Appellees' Brief (Final-v2).pdf</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File</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2024-06-28 Appellee Reply re No Jrsdctn (Final).pdf</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File</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2023-11-01 Appellants Reply to Appellee Answer 01-23-00362-cv.pdf</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File</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Do Appellee's competently rebut Appellants position under 402.001?</w:t>
      </w:r>
    </w:p>
    <w:p w:rsidR="00826746" w:rsidRPr="00826746" w:rsidRDefault="00826746" w:rsidP="00826746">
      <w:pPr>
        <w:spacing w:before="0" w:after="0" w:line="240" w:lineRule="auto"/>
        <w:ind w:firstLine="0"/>
        <w:rPr>
          <w:rFonts w:ascii="Arial" w:hAnsi="Arial" w:cs="Arial"/>
          <w:color w:val="000000"/>
          <w:sz w:val="21"/>
          <w:szCs w:val="21"/>
        </w:rPr>
      </w:pPr>
      <w:r w:rsidRPr="00826746">
        <w:rPr>
          <w:rFonts w:ascii="Arial" w:hAnsi="Arial" w:cs="Arial"/>
          <w:color w:val="000000"/>
          <w:sz w:val="21"/>
          <w:szCs w:val="21"/>
          <w:bdr w:val="single" w:sz="2" w:space="0" w:color="000000" w:frame="1"/>
        </w:rPr>
        <w:t>Did Grok get stuck?</w:t>
      </w:r>
    </w:p>
    <w:p w:rsidR="00D653E0" w:rsidRDefault="00D653E0">
      <w:bookmarkStart w:id="0" w:name="_GoBack"/>
      <w:bookmarkEnd w:id="0"/>
    </w:p>
    <w:sectPr w:rsidR="00D653E0" w:rsidSect="005C53EF">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C45" w:rsidRDefault="00FB3C45" w:rsidP="00FB3C45">
      <w:pPr>
        <w:spacing w:before="0" w:after="0" w:line="240" w:lineRule="auto"/>
      </w:pPr>
      <w:r>
        <w:separator/>
      </w:r>
    </w:p>
  </w:endnote>
  <w:endnote w:type="continuationSeparator" w:id="0">
    <w:p w:rsidR="00FB3C45" w:rsidRDefault="00FB3C45" w:rsidP="00FB3C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021303"/>
      <w:docPartObj>
        <w:docPartGallery w:val="Page Numbers (Bottom of Page)"/>
        <w:docPartUnique/>
      </w:docPartObj>
    </w:sdtPr>
    <w:sdtEndPr>
      <w:rPr>
        <w:noProof/>
      </w:rPr>
    </w:sdtEndPr>
    <w:sdtContent>
      <w:p w:rsidR="00FB3C45" w:rsidRDefault="00FB3C4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B3C45" w:rsidRDefault="00FB3C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C45" w:rsidRDefault="00FB3C45" w:rsidP="00FB3C45">
      <w:pPr>
        <w:spacing w:before="0" w:after="0" w:line="240" w:lineRule="auto"/>
      </w:pPr>
      <w:r>
        <w:separator/>
      </w:r>
    </w:p>
  </w:footnote>
  <w:footnote w:type="continuationSeparator" w:id="0">
    <w:p w:rsidR="00FB3C45" w:rsidRDefault="00FB3C45" w:rsidP="00FB3C4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308"/>
    <w:multiLevelType w:val="multilevel"/>
    <w:tmpl w:val="BCE2C0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A44857"/>
    <w:multiLevelType w:val="multilevel"/>
    <w:tmpl w:val="DC728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5804D7"/>
    <w:multiLevelType w:val="multilevel"/>
    <w:tmpl w:val="B1B6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20C6A"/>
    <w:multiLevelType w:val="multilevel"/>
    <w:tmpl w:val="F36C02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931601"/>
    <w:multiLevelType w:val="multilevel"/>
    <w:tmpl w:val="BAE8C7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1A3E1F"/>
    <w:multiLevelType w:val="hybridMultilevel"/>
    <w:tmpl w:val="6B8074D6"/>
    <w:lvl w:ilvl="0" w:tplc="5C9E7B8E">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309FE"/>
    <w:multiLevelType w:val="hybridMultilevel"/>
    <w:tmpl w:val="224E8106"/>
    <w:lvl w:ilvl="0" w:tplc="9000E7C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F20E5C"/>
    <w:multiLevelType w:val="multilevel"/>
    <w:tmpl w:val="40A215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CE132D"/>
    <w:multiLevelType w:val="multilevel"/>
    <w:tmpl w:val="91C84E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0618A1"/>
    <w:multiLevelType w:val="multilevel"/>
    <w:tmpl w:val="1734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326B8A"/>
    <w:multiLevelType w:val="hybridMultilevel"/>
    <w:tmpl w:val="0A1051A6"/>
    <w:lvl w:ilvl="0" w:tplc="B03A2326">
      <w:start w:val="1"/>
      <w:numFmt w:val="upperRoman"/>
      <w:pStyle w:val="Footnot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D332D4"/>
    <w:multiLevelType w:val="multilevel"/>
    <w:tmpl w:val="49E64E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C5510F3"/>
    <w:multiLevelType w:val="multilevel"/>
    <w:tmpl w:val="B696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3168A7"/>
    <w:multiLevelType w:val="multilevel"/>
    <w:tmpl w:val="4BE6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AB22E3"/>
    <w:multiLevelType w:val="multilevel"/>
    <w:tmpl w:val="241E16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BC0E5F"/>
    <w:multiLevelType w:val="multilevel"/>
    <w:tmpl w:val="F6326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F03B2E"/>
    <w:multiLevelType w:val="multilevel"/>
    <w:tmpl w:val="345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5E4BD5"/>
    <w:multiLevelType w:val="multilevel"/>
    <w:tmpl w:val="F89881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F201E5"/>
    <w:multiLevelType w:val="multilevel"/>
    <w:tmpl w:val="B6A45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1"/>
  </w:num>
  <w:num w:numId="4">
    <w:abstractNumId w:val="6"/>
  </w:num>
  <w:num w:numId="5">
    <w:abstractNumId w:val="7"/>
  </w:num>
  <w:num w:numId="6">
    <w:abstractNumId w:val="8"/>
  </w:num>
  <w:num w:numId="7">
    <w:abstractNumId w:val="16"/>
  </w:num>
  <w:num w:numId="8">
    <w:abstractNumId w:val="9"/>
  </w:num>
  <w:num w:numId="9">
    <w:abstractNumId w:val="19"/>
  </w:num>
  <w:num w:numId="10">
    <w:abstractNumId w:val="18"/>
  </w:num>
  <w:num w:numId="11">
    <w:abstractNumId w:val="15"/>
  </w:num>
  <w:num w:numId="12">
    <w:abstractNumId w:val="0"/>
  </w:num>
  <w:num w:numId="13">
    <w:abstractNumId w:val="12"/>
  </w:num>
  <w:num w:numId="14">
    <w:abstractNumId w:val="5"/>
  </w:num>
  <w:num w:numId="15">
    <w:abstractNumId w:val="10"/>
  </w:num>
  <w:num w:numId="16">
    <w:abstractNumId w:val="14"/>
  </w:num>
  <w:num w:numId="17">
    <w:abstractNumId w:val="2"/>
  </w:num>
  <w:num w:numId="18">
    <w:abstractNumId w:val="17"/>
  </w:num>
  <w:num w:numId="19">
    <w:abstractNumId w:val="4"/>
  </w:num>
  <w:num w:numId="20">
    <w:abstractNumId w:val="20"/>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46"/>
    <w:rsid w:val="00003545"/>
    <w:rsid w:val="0002109F"/>
    <w:rsid w:val="00091071"/>
    <w:rsid w:val="000D0E94"/>
    <w:rsid w:val="000F738F"/>
    <w:rsid w:val="00124D37"/>
    <w:rsid w:val="001A3F32"/>
    <w:rsid w:val="001D0B0A"/>
    <w:rsid w:val="001D6254"/>
    <w:rsid w:val="00222515"/>
    <w:rsid w:val="00237452"/>
    <w:rsid w:val="0024453E"/>
    <w:rsid w:val="002B0C9B"/>
    <w:rsid w:val="002F6C12"/>
    <w:rsid w:val="003A6462"/>
    <w:rsid w:val="003F4B40"/>
    <w:rsid w:val="00424FE8"/>
    <w:rsid w:val="005073E6"/>
    <w:rsid w:val="005157AC"/>
    <w:rsid w:val="00537D5C"/>
    <w:rsid w:val="0055091F"/>
    <w:rsid w:val="005B4D26"/>
    <w:rsid w:val="005C4D87"/>
    <w:rsid w:val="005C53EF"/>
    <w:rsid w:val="005E0485"/>
    <w:rsid w:val="00632E36"/>
    <w:rsid w:val="00644CA5"/>
    <w:rsid w:val="00653D93"/>
    <w:rsid w:val="006A479E"/>
    <w:rsid w:val="006B3E57"/>
    <w:rsid w:val="007158F1"/>
    <w:rsid w:val="00721920"/>
    <w:rsid w:val="00727055"/>
    <w:rsid w:val="007322BB"/>
    <w:rsid w:val="007515B7"/>
    <w:rsid w:val="00756AA9"/>
    <w:rsid w:val="0079737C"/>
    <w:rsid w:val="007B2354"/>
    <w:rsid w:val="007C1128"/>
    <w:rsid w:val="00826746"/>
    <w:rsid w:val="008303EB"/>
    <w:rsid w:val="00855E0E"/>
    <w:rsid w:val="008B060C"/>
    <w:rsid w:val="008B0BF5"/>
    <w:rsid w:val="00932191"/>
    <w:rsid w:val="00950776"/>
    <w:rsid w:val="00974001"/>
    <w:rsid w:val="00975538"/>
    <w:rsid w:val="00977F59"/>
    <w:rsid w:val="009A3184"/>
    <w:rsid w:val="009A77A7"/>
    <w:rsid w:val="009D75C0"/>
    <w:rsid w:val="00A17B47"/>
    <w:rsid w:val="00A237F9"/>
    <w:rsid w:val="00A82FAD"/>
    <w:rsid w:val="00AA17D1"/>
    <w:rsid w:val="00AB0B1E"/>
    <w:rsid w:val="00AC0531"/>
    <w:rsid w:val="00B02C6D"/>
    <w:rsid w:val="00B32522"/>
    <w:rsid w:val="00B64FE7"/>
    <w:rsid w:val="00B67DE7"/>
    <w:rsid w:val="00B87F04"/>
    <w:rsid w:val="00C10E52"/>
    <w:rsid w:val="00C33529"/>
    <w:rsid w:val="00C42C11"/>
    <w:rsid w:val="00C67045"/>
    <w:rsid w:val="00CB15BE"/>
    <w:rsid w:val="00CB2AE0"/>
    <w:rsid w:val="00D46133"/>
    <w:rsid w:val="00D653E0"/>
    <w:rsid w:val="00DE5A41"/>
    <w:rsid w:val="00E65E37"/>
    <w:rsid w:val="00EE557C"/>
    <w:rsid w:val="00F205B1"/>
    <w:rsid w:val="00FB3C45"/>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5073E6"/>
    <w:pPr>
      <w:numPr>
        <w:numId w:val="4"/>
      </w:numPr>
      <w:pBdr>
        <w:bottom w:val="none" w:sz="0" w:space="0" w:color="auto"/>
      </w:pBdr>
      <w:spacing w:after="24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5"/>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5C4D87"/>
    <w:pPr>
      <w:spacing w:before="120" w:after="240"/>
      <w:ind w:left="720" w:right="720"/>
      <w:contextualSpacing/>
      <w:jc w:val="both"/>
    </w:pPr>
    <w:rPr>
      <w:rFonts w:ascii="Times New Roman" w:hAnsi="Times New Roman"/>
      <w:bCs/>
      <w:i/>
      <w:iCs/>
      <w:sz w:val="28"/>
      <w:szCs w:val="24"/>
    </w:rPr>
  </w:style>
  <w:style w:type="character" w:customStyle="1" w:styleId="QuoteChar">
    <w:name w:val="Quote Char"/>
    <w:link w:val="Quote"/>
    <w:uiPriority w:val="29"/>
    <w:rsid w:val="005C4D87"/>
    <w:rPr>
      <w:rFonts w:ascii="Times New Roman" w:hAnsi="Times New Roman"/>
      <w:bCs/>
      <w:i/>
      <w:iCs/>
      <w:sz w:val="28"/>
      <w:szCs w:val="24"/>
    </w:rPr>
  </w:style>
  <w:style w:type="character" w:customStyle="1" w:styleId="Heading1Char">
    <w:name w:val="Heading 1 Char"/>
    <w:basedOn w:val="DefaultParagraphFont"/>
    <w:link w:val="Heading1"/>
    <w:rsid w:val="005073E6"/>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
      </w:numPr>
    </w:pPr>
  </w:style>
  <w:style w:type="character" w:customStyle="1" w:styleId="BulletChar">
    <w:name w:val="Bullet Char"/>
    <w:basedOn w:val="NumPara1Char"/>
    <w:link w:val="Bullet"/>
    <w:rsid w:val="002F6C12"/>
    <w:rPr>
      <w:rFonts w:ascii="Times New Roman" w:hAnsi="Times New Roman" w:cs="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cs="Times New Roman"/>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css-1jxf6841">
    <w:name w:val="css-1jxf6841"/>
    <w:basedOn w:val="DefaultParagraphFont"/>
    <w:rsid w:val="00826746"/>
    <w:rPr>
      <w:strike w:val="0"/>
      <w:dstrike w:val="0"/>
      <w:vanish w:val="0"/>
      <w:webHidden w:val="0"/>
      <w:u w:val="none"/>
      <w:effect w:val="none"/>
      <w:bdr w:val="single" w:sz="2" w:space="0" w:color="000000" w:frame="1"/>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5073E6"/>
    <w:pPr>
      <w:numPr>
        <w:numId w:val="4"/>
      </w:numPr>
      <w:pBdr>
        <w:bottom w:val="none" w:sz="0" w:space="0" w:color="auto"/>
      </w:pBdr>
      <w:spacing w:after="24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5"/>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5C4D87"/>
    <w:pPr>
      <w:spacing w:before="120" w:after="240"/>
      <w:ind w:left="720" w:right="720"/>
      <w:contextualSpacing/>
      <w:jc w:val="both"/>
    </w:pPr>
    <w:rPr>
      <w:rFonts w:ascii="Times New Roman" w:hAnsi="Times New Roman"/>
      <w:bCs/>
      <w:i/>
      <w:iCs/>
      <w:sz w:val="28"/>
      <w:szCs w:val="24"/>
    </w:rPr>
  </w:style>
  <w:style w:type="character" w:customStyle="1" w:styleId="QuoteChar">
    <w:name w:val="Quote Char"/>
    <w:link w:val="Quote"/>
    <w:uiPriority w:val="29"/>
    <w:rsid w:val="005C4D87"/>
    <w:rPr>
      <w:rFonts w:ascii="Times New Roman" w:hAnsi="Times New Roman"/>
      <w:bCs/>
      <w:i/>
      <w:iCs/>
      <w:sz w:val="28"/>
      <w:szCs w:val="24"/>
    </w:rPr>
  </w:style>
  <w:style w:type="character" w:customStyle="1" w:styleId="Heading1Char">
    <w:name w:val="Heading 1 Char"/>
    <w:basedOn w:val="DefaultParagraphFont"/>
    <w:link w:val="Heading1"/>
    <w:rsid w:val="005073E6"/>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
      </w:numPr>
    </w:pPr>
  </w:style>
  <w:style w:type="character" w:customStyle="1" w:styleId="BulletChar">
    <w:name w:val="Bullet Char"/>
    <w:basedOn w:val="NumPara1Char"/>
    <w:link w:val="Bullet"/>
    <w:rsid w:val="002F6C12"/>
    <w:rPr>
      <w:rFonts w:ascii="Times New Roman" w:hAnsi="Times New Roman" w:cs="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cs="Times New Roman"/>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css-1jxf6841">
    <w:name w:val="css-1jxf6841"/>
    <w:basedOn w:val="DefaultParagraphFont"/>
    <w:rsid w:val="00826746"/>
    <w:rPr>
      <w:strike w:val="0"/>
      <w:dstrike w:val="0"/>
      <w:vanish w:val="0"/>
      <w:webHidden w:val="0"/>
      <w:u w:val="none"/>
      <w:effect w:val="none"/>
      <w:bdr w:val="single" w:sz="2" w:space="0" w:color="000000" w:frame="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5492">
      <w:bodyDiv w:val="1"/>
      <w:marLeft w:val="0"/>
      <w:marRight w:val="0"/>
      <w:marTop w:val="0"/>
      <w:marBottom w:val="0"/>
      <w:divBdr>
        <w:top w:val="none" w:sz="0" w:space="0" w:color="auto"/>
        <w:left w:val="none" w:sz="0" w:space="0" w:color="auto"/>
        <w:bottom w:val="none" w:sz="0" w:space="0" w:color="auto"/>
        <w:right w:val="none" w:sz="0" w:space="0" w:color="auto"/>
      </w:divBdr>
      <w:divsChild>
        <w:div w:id="176041240">
          <w:marLeft w:val="0"/>
          <w:marRight w:val="0"/>
          <w:marTop w:val="0"/>
          <w:marBottom w:val="0"/>
          <w:divBdr>
            <w:top w:val="none" w:sz="0" w:space="0" w:color="auto"/>
            <w:left w:val="none" w:sz="0" w:space="0" w:color="auto"/>
            <w:bottom w:val="none" w:sz="0" w:space="0" w:color="auto"/>
            <w:right w:val="none" w:sz="0" w:space="0" w:color="auto"/>
          </w:divBdr>
          <w:divsChild>
            <w:div w:id="173082074">
              <w:marLeft w:val="0"/>
              <w:marRight w:val="0"/>
              <w:marTop w:val="0"/>
              <w:marBottom w:val="0"/>
              <w:divBdr>
                <w:top w:val="single" w:sz="2" w:space="0" w:color="000000"/>
                <w:left w:val="single" w:sz="2" w:space="0" w:color="000000"/>
                <w:bottom w:val="single" w:sz="2" w:space="0" w:color="000000"/>
                <w:right w:val="single" w:sz="2" w:space="0" w:color="000000"/>
              </w:divBdr>
              <w:divsChild>
                <w:div w:id="726101163">
                  <w:marLeft w:val="0"/>
                  <w:marRight w:val="0"/>
                  <w:marTop w:val="0"/>
                  <w:marBottom w:val="0"/>
                  <w:divBdr>
                    <w:top w:val="single" w:sz="2" w:space="0" w:color="000000"/>
                    <w:left w:val="single" w:sz="2" w:space="0" w:color="000000"/>
                    <w:bottom w:val="single" w:sz="2" w:space="0" w:color="000000"/>
                    <w:right w:val="single" w:sz="2" w:space="0" w:color="000000"/>
                  </w:divBdr>
                  <w:divsChild>
                    <w:div w:id="373043094">
                      <w:marLeft w:val="0"/>
                      <w:marRight w:val="0"/>
                      <w:marTop w:val="0"/>
                      <w:marBottom w:val="0"/>
                      <w:divBdr>
                        <w:top w:val="single" w:sz="2" w:space="0" w:color="000000"/>
                        <w:left w:val="single" w:sz="2" w:space="0" w:color="000000"/>
                        <w:bottom w:val="single" w:sz="2" w:space="0" w:color="000000"/>
                        <w:right w:val="single" w:sz="2" w:space="0" w:color="000000"/>
                      </w:divBdr>
                      <w:divsChild>
                        <w:div w:id="1267617391">
                          <w:marLeft w:val="0"/>
                          <w:marRight w:val="0"/>
                          <w:marTop w:val="0"/>
                          <w:marBottom w:val="0"/>
                          <w:divBdr>
                            <w:top w:val="single" w:sz="2" w:space="0" w:color="000000"/>
                            <w:left w:val="single" w:sz="2" w:space="0" w:color="000000"/>
                            <w:bottom w:val="single" w:sz="2" w:space="0" w:color="000000"/>
                            <w:right w:val="single" w:sz="2" w:space="0" w:color="000000"/>
                          </w:divBdr>
                          <w:divsChild>
                            <w:div w:id="154495672">
                              <w:marLeft w:val="0"/>
                              <w:marRight w:val="0"/>
                              <w:marTop w:val="0"/>
                              <w:marBottom w:val="0"/>
                              <w:divBdr>
                                <w:top w:val="single" w:sz="2" w:space="0" w:color="000000"/>
                                <w:left w:val="single" w:sz="2" w:space="0" w:color="000000"/>
                                <w:bottom w:val="single" w:sz="2" w:space="0" w:color="000000"/>
                                <w:right w:val="single" w:sz="2" w:space="0" w:color="000000"/>
                              </w:divBdr>
                              <w:divsChild>
                                <w:div w:id="2186363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645889077">
              <w:marLeft w:val="0"/>
              <w:marRight w:val="0"/>
              <w:marTop w:val="0"/>
              <w:marBottom w:val="0"/>
              <w:divBdr>
                <w:top w:val="none" w:sz="0" w:space="0" w:color="auto"/>
                <w:left w:val="none" w:sz="0" w:space="0" w:color="auto"/>
                <w:bottom w:val="none" w:sz="0" w:space="0" w:color="auto"/>
                <w:right w:val="none" w:sz="0" w:space="0" w:color="auto"/>
              </w:divBdr>
              <w:divsChild>
                <w:div w:id="1568540291">
                  <w:marLeft w:val="0"/>
                  <w:marRight w:val="0"/>
                  <w:marTop w:val="0"/>
                  <w:marBottom w:val="0"/>
                  <w:divBdr>
                    <w:top w:val="single" w:sz="2" w:space="0" w:color="000000"/>
                    <w:left w:val="single" w:sz="2" w:space="0" w:color="000000"/>
                    <w:bottom w:val="single" w:sz="2" w:space="0" w:color="000000"/>
                    <w:right w:val="single" w:sz="2" w:space="0" w:color="000000"/>
                  </w:divBdr>
                  <w:divsChild>
                    <w:div w:id="2010986195">
                      <w:marLeft w:val="0"/>
                      <w:marRight w:val="0"/>
                      <w:marTop w:val="0"/>
                      <w:marBottom w:val="0"/>
                      <w:divBdr>
                        <w:top w:val="single" w:sz="2" w:space="0" w:color="000000"/>
                        <w:left w:val="single" w:sz="2" w:space="0" w:color="000000"/>
                        <w:bottom w:val="single" w:sz="2" w:space="0" w:color="000000"/>
                        <w:right w:val="single" w:sz="2" w:space="0" w:color="000000"/>
                      </w:divBdr>
                      <w:divsChild>
                        <w:div w:id="75202515">
                          <w:marLeft w:val="0"/>
                          <w:marRight w:val="0"/>
                          <w:marTop w:val="0"/>
                          <w:marBottom w:val="0"/>
                          <w:divBdr>
                            <w:top w:val="single" w:sz="2" w:space="0" w:color="000000"/>
                            <w:left w:val="single" w:sz="2" w:space="0" w:color="000000"/>
                            <w:bottom w:val="single" w:sz="2" w:space="0" w:color="000000"/>
                            <w:right w:val="single" w:sz="2" w:space="0" w:color="000000"/>
                          </w:divBdr>
                          <w:divsChild>
                            <w:div w:id="1556087711">
                              <w:marLeft w:val="0"/>
                              <w:marRight w:val="0"/>
                              <w:marTop w:val="0"/>
                              <w:marBottom w:val="0"/>
                              <w:divBdr>
                                <w:top w:val="single" w:sz="2" w:space="0" w:color="000000"/>
                                <w:left w:val="single" w:sz="2" w:space="0" w:color="000000"/>
                                <w:bottom w:val="single" w:sz="2" w:space="0" w:color="000000"/>
                                <w:right w:val="single" w:sz="2" w:space="0" w:color="000000"/>
                              </w:divBdr>
                              <w:divsChild>
                                <w:div w:id="1914121221">
                                  <w:marLeft w:val="0"/>
                                  <w:marRight w:val="0"/>
                                  <w:marTop w:val="0"/>
                                  <w:marBottom w:val="0"/>
                                  <w:divBdr>
                                    <w:top w:val="single" w:sz="2" w:space="0" w:color="000000"/>
                                    <w:left w:val="single" w:sz="2" w:space="0" w:color="000000"/>
                                    <w:bottom w:val="single" w:sz="2" w:space="0" w:color="000000"/>
                                    <w:right w:val="single" w:sz="2" w:space="0" w:color="000000"/>
                                  </w:divBdr>
                                  <w:divsChild>
                                    <w:div w:id="1986809187">
                                      <w:marLeft w:val="0"/>
                                      <w:marRight w:val="0"/>
                                      <w:marTop w:val="0"/>
                                      <w:marBottom w:val="0"/>
                                      <w:divBdr>
                                        <w:top w:val="single" w:sz="2" w:space="0" w:color="000000"/>
                                        <w:left w:val="single" w:sz="2" w:space="0" w:color="000000"/>
                                        <w:bottom w:val="single" w:sz="2" w:space="0" w:color="000000"/>
                                        <w:right w:val="single" w:sz="2" w:space="0" w:color="000000"/>
                                      </w:divBdr>
                                      <w:divsChild>
                                        <w:div w:id="1816605893">
                                          <w:marLeft w:val="0"/>
                                          <w:marRight w:val="0"/>
                                          <w:marTop w:val="0"/>
                                          <w:marBottom w:val="0"/>
                                          <w:divBdr>
                                            <w:top w:val="single" w:sz="2" w:space="0" w:color="000000"/>
                                            <w:left w:val="single" w:sz="2" w:space="0" w:color="000000"/>
                                            <w:bottom w:val="single" w:sz="2" w:space="0" w:color="000000"/>
                                            <w:right w:val="single" w:sz="2" w:space="0" w:color="000000"/>
                                          </w:divBdr>
                                          <w:divsChild>
                                            <w:div w:id="1316227548">
                                              <w:marLeft w:val="0"/>
                                              <w:marRight w:val="0"/>
                                              <w:marTop w:val="0"/>
                                              <w:marBottom w:val="0"/>
                                              <w:divBdr>
                                                <w:top w:val="single" w:sz="2" w:space="0" w:color="000000"/>
                                                <w:left w:val="single" w:sz="2" w:space="0" w:color="000000"/>
                                                <w:bottom w:val="single" w:sz="2" w:space="0" w:color="000000"/>
                                                <w:right w:val="single" w:sz="2" w:space="0" w:color="000000"/>
                                              </w:divBdr>
                                              <w:divsChild>
                                                <w:div w:id="347800742">
                                                  <w:marLeft w:val="0"/>
                                                  <w:marRight w:val="0"/>
                                                  <w:marTop w:val="0"/>
                                                  <w:marBottom w:val="0"/>
                                                  <w:divBdr>
                                                    <w:top w:val="single" w:sz="2" w:space="0" w:color="000000"/>
                                                    <w:left w:val="single" w:sz="2" w:space="0" w:color="000000"/>
                                                    <w:bottom w:val="single" w:sz="2" w:space="0" w:color="000000"/>
                                                    <w:right w:val="single" w:sz="2" w:space="0" w:color="000000"/>
                                                  </w:divBdr>
                                                  <w:divsChild>
                                                    <w:div w:id="992755650">
                                                      <w:marLeft w:val="0"/>
                                                      <w:marRight w:val="0"/>
                                                      <w:marTop w:val="0"/>
                                                      <w:marBottom w:val="0"/>
                                                      <w:divBdr>
                                                        <w:top w:val="single" w:sz="2" w:space="0" w:color="000000"/>
                                                        <w:left w:val="single" w:sz="2" w:space="0" w:color="000000"/>
                                                        <w:bottom w:val="single" w:sz="2" w:space="0" w:color="000000"/>
                                                        <w:right w:val="single" w:sz="2" w:space="0" w:color="000000"/>
                                                      </w:divBdr>
                                                      <w:divsChild>
                                                        <w:div w:id="2105374470">
                                                          <w:marLeft w:val="0"/>
                                                          <w:marRight w:val="0"/>
                                                          <w:marTop w:val="0"/>
                                                          <w:marBottom w:val="0"/>
                                                          <w:divBdr>
                                                            <w:top w:val="single" w:sz="2" w:space="0" w:color="000000"/>
                                                            <w:left w:val="single" w:sz="2" w:space="0" w:color="000000"/>
                                                            <w:bottom w:val="single" w:sz="2" w:space="0" w:color="000000"/>
                                                            <w:right w:val="single" w:sz="2" w:space="0" w:color="000000"/>
                                                          </w:divBdr>
                                                        </w:div>
                                                        <w:div w:id="979071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64083067">
                                              <w:marLeft w:val="0"/>
                                              <w:marRight w:val="0"/>
                                              <w:marTop w:val="0"/>
                                              <w:marBottom w:val="0"/>
                                              <w:divBdr>
                                                <w:top w:val="single" w:sz="2" w:space="0" w:color="000000"/>
                                                <w:left w:val="single" w:sz="2" w:space="0" w:color="000000"/>
                                                <w:bottom w:val="single" w:sz="2" w:space="0" w:color="000000"/>
                                                <w:right w:val="single" w:sz="2" w:space="0" w:color="000000"/>
                                              </w:divBdr>
                                              <w:divsChild>
                                                <w:div w:id="1588222567">
                                                  <w:marLeft w:val="0"/>
                                                  <w:marRight w:val="0"/>
                                                  <w:marTop w:val="0"/>
                                                  <w:marBottom w:val="0"/>
                                                  <w:divBdr>
                                                    <w:top w:val="single" w:sz="2" w:space="0" w:color="000000"/>
                                                    <w:left w:val="single" w:sz="2" w:space="0" w:color="000000"/>
                                                    <w:bottom w:val="single" w:sz="2" w:space="0" w:color="000000"/>
                                                    <w:right w:val="single" w:sz="2" w:space="0" w:color="000000"/>
                                                  </w:divBdr>
                                                  <w:divsChild>
                                                    <w:div w:id="1752463287">
                                                      <w:marLeft w:val="0"/>
                                                      <w:marRight w:val="0"/>
                                                      <w:marTop w:val="0"/>
                                                      <w:marBottom w:val="0"/>
                                                      <w:divBdr>
                                                        <w:top w:val="single" w:sz="2" w:space="0" w:color="000000"/>
                                                        <w:left w:val="single" w:sz="2" w:space="0" w:color="000000"/>
                                                        <w:bottom w:val="single" w:sz="2" w:space="0" w:color="000000"/>
                                                        <w:right w:val="single" w:sz="2" w:space="0" w:color="000000"/>
                                                      </w:divBdr>
                                                      <w:divsChild>
                                                        <w:div w:id="8883007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589464318">
                                  <w:marLeft w:val="0"/>
                                  <w:marRight w:val="0"/>
                                  <w:marTop w:val="0"/>
                                  <w:marBottom w:val="0"/>
                                  <w:divBdr>
                                    <w:top w:val="single" w:sz="2" w:space="0" w:color="000000"/>
                                    <w:left w:val="single" w:sz="2" w:space="0" w:color="000000"/>
                                    <w:bottom w:val="single" w:sz="2" w:space="0" w:color="000000"/>
                                    <w:right w:val="single" w:sz="2" w:space="0" w:color="000000"/>
                                  </w:divBdr>
                                  <w:divsChild>
                                    <w:div w:id="311714985">
                                      <w:marLeft w:val="0"/>
                                      <w:marRight w:val="0"/>
                                      <w:marTop w:val="0"/>
                                      <w:marBottom w:val="0"/>
                                      <w:divBdr>
                                        <w:top w:val="single" w:sz="2" w:space="0" w:color="000000"/>
                                        <w:left w:val="single" w:sz="2" w:space="0" w:color="000000"/>
                                        <w:bottom w:val="single" w:sz="2" w:space="0" w:color="000000"/>
                                        <w:right w:val="single" w:sz="2" w:space="0" w:color="000000"/>
                                      </w:divBdr>
                                      <w:divsChild>
                                        <w:div w:id="669794035">
                                          <w:marLeft w:val="0"/>
                                          <w:marRight w:val="0"/>
                                          <w:marTop w:val="0"/>
                                          <w:marBottom w:val="0"/>
                                          <w:divBdr>
                                            <w:top w:val="single" w:sz="2" w:space="0" w:color="000000"/>
                                            <w:left w:val="single" w:sz="2" w:space="0" w:color="000000"/>
                                            <w:bottom w:val="single" w:sz="2" w:space="0" w:color="000000"/>
                                            <w:right w:val="single" w:sz="2" w:space="0" w:color="000000"/>
                                          </w:divBdr>
                                          <w:divsChild>
                                            <w:div w:id="1753358296">
                                              <w:marLeft w:val="0"/>
                                              <w:marRight w:val="0"/>
                                              <w:marTop w:val="0"/>
                                              <w:marBottom w:val="0"/>
                                              <w:divBdr>
                                                <w:top w:val="single" w:sz="2" w:space="0" w:color="000000"/>
                                                <w:left w:val="single" w:sz="2" w:space="0" w:color="000000"/>
                                                <w:bottom w:val="single" w:sz="2" w:space="0" w:color="000000"/>
                                                <w:right w:val="single" w:sz="2" w:space="0" w:color="000000"/>
                                              </w:divBdr>
                                              <w:divsChild>
                                                <w:div w:id="1440294030">
                                                  <w:marLeft w:val="0"/>
                                                  <w:marRight w:val="0"/>
                                                  <w:marTop w:val="0"/>
                                                  <w:marBottom w:val="0"/>
                                                  <w:divBdr>
                                                    <w:top w:val="single" w:sz="2" w:space="0" w:color="000000"/>
                                                    <w:left w:val="single" w:sz="2" w:space="0" w:color="000000"/>
                                                    <w:bottom w:val="single" w:sz="2" w:space="0" w:color="000000"/>
                                                    <w:right w:val="single" w:sz="2" w:space="0" w:color="000000"/>
                                                  </w:divBdr>
                                                  <w:divsChild>
                                                    <w:div w:id="594561395">
                                                      <w:marLeft w:val="0"/>
                                                      <w:marRight w:val="0"/>
                                                      <w:marTop w:val="0"/>
                                                      <w:marBottom w:val="0"/>
                                                      <w:divBdr>
                                                        <w:top w:val="single" w:sz="2" w:space="0" w:color="000000"/>
                                                        <w:left w:val="single" w:sz="2" w:space="0" w:color="000000"/>
                                                        <w:bottom w:val="single" w:sz="2" w:space="0" w:color="000000"/>
                                                        <w:right w:val="single" w:sz="2" w:space="0" w:color="000000"/>
                                                      </w:divBdr>
                                                      <w:divsChild>
                                                        <w:div w:id="1530335919">
                                                          <w:marLeft w:val="0"/>
                                                          <w:marRight w:val="0"/>
                                                          <w:marTop w:val="0"/>
                                                          <w:marBottom w:val="0"/>
                                                          <w:divBdr>
                                                            <w:top w:val="single" w:sz="2" w:space="0" w:color="000000"/>
                                                            <w:left w:val="single" w:sz="2" w:space="0" w:color="000000"/>
                                                            <w:bottom w:val="single" w:sz="2" w:space="0" w:color="000000"/>
                                                            <w:right w:val="single" w:sz="2" w:space="0" w:color="000000"/>
                                                          </w:divBdr>
                                                        </w:div>
                                                        <w:div w:id="1369447490">
                                                          <w:marLeft w:val="0"/>
                                                          <w:marRight w:val="0"/>
                                                          <w:marTop w:val="312"/>
                                                          <w:marBottom w:val="144"/>
                                                          <w:divBdr>
                                                            <w:top w:val="single" w:sz="2" w:space="0" w:color="000000"/>
                                                            <w:left w:val="single" w:sz="2" w:space="0" w:color="000000"/>
                                                            <w:bottom w:val="single" w:sz="2" w:space="0" w:color="000000"/>
                                                            <w:right w:val="single" w:sz="2" w:space="0" w:color="000000"/>
                                                          </w:divBdr>
                                                        </w:div>
                                                        <w:div w:id="272594850">
                                                          <w:marLeft w:val="0"/>
                                                          <w:marRight w:val="0"/>
                                                          <w:marTop w:val="0"/>
                                                          <w:marBottom w:val="0"/>
                                                          <w:divBdr>
                                                            <w:top w:val="single" w:sz="2" w:space="0" w:color="000000"/>
                                                            <w:left w:val="single" w:sz="2" w:space="0" w:color="000000"/>
                                                            <w:bottom w:val="single" w:sz="2" w:space="0" w:color="000000"/>
                                                            <w:right w:val="single" w:sz="2" w:space="0" w:color="000000"/>
                                                          </w:divBdr>
                                                        </w:div>
                                                        <w:div w:id="671955309">
                                                          <w:marLeft w:val="0"/>
                                                          <w:marRight w:val="0"/>
                                                          <w:marTop w:val="312"/>
                                                          <w:marBottom w:val="144"/>
                                                          <w:divBdr>
                                                            <w:top w:val="single" w:sz="2" w:space="0" w:color="000000"/>
                                                            <w:left w:val="single" w:sz="2" w:space="0" w:color="000000"/>
                                                            <w:bottom w:val="single" w:sz="2" w:space="0" w:color="000000"/>
                                                            <w:right w:val="single" w:sz="2" w:space="0" w:color="000000"/>
                                                          </w:divBdr>
                                                        </w:div>
                                                        <w:div w:id="914825864">
                                                          <w:marLeft w:val="0"/>
                                                          <w:marRight w:val="0"/>
                                                          <w:marTop w:val="0"/>
                                                          <w:marBottom w:val="0"/>
                                                          <w:divBdr>
                                                            <w:top w:val="single" w:sz="2" w:space="0" w:color="000000"/>
                                                            <w:left w:val="single" w:sz="2" w:space="0" w:color="000000"/>
                                                            <w:bottom w:val="single" w:sz="2" w:space="0" w:color="000000"/>
                                                            <w:right w:val="single" w:sz="2" w:space="0" w:color="000000"/>
                                                          </w:divBdr>
                                                        </w:div>
                                                        <w:div w:id="1284968076">
                                                          <w:marLeft w:val="0"/>
                                                          <w:marRight w:val="0"/>
                                                          <w:marTop w:val="0"/>
                                                          <w:marBottom w:val="0"/>
                                                          <w:divBdr>
                                                            <w:top w:val="single" w:sz="2" w:space="0" w:color="000000"/>
                                                            <w:left w:val="single" w:sz="2" w:space="0" w:color="000000"/>
                                                            <w:bottom w:val="single" w:sz="2" w:space="0" w:color="000000"/>
                                                            <w:right w:val="single" w:sz="2" w:space="0" w:color="000000"/>
                                                          </w:divBdr>
                                                        </w:div>
                                                        <w:div w:id="507406476">
                                                          <w:marLeft w:val="0"/>
                                                          <w:marRight w:val="0"/>
                                                          <w:marTop w:val="0"/>
                                                          <w:marBottom w:val="0"/>
                                                          <w:divBdr>
                                                            <w:top w:val="single" w:sz="2" w:space="0" w:color="000000"/>
                                                            <w:left w:val="single" w:sz="2" w:space="0" w:color="000000"/>
                                                            <w:bottom w:val="single" w:sz="2" w:space="0" w:color="000000"/>
                                                            <w:right w:val="single" w:sz="2" w:space="0" w:color="000000"/>
                                                          </w:divBdr>
                                                        </w:div>
                                                        <w:div w:id="1538160390">
                                                          <w:marLeft w:val="0"/>
                                                          <w:marRight w:val="0"/>
                                                          <w:marTop w:val="0"/>
                                                          <w:marBottom w:val="0"/>
                                                          <w:divBdr>
                                                            <w:top w:val="single" w:sz="2" w:space="0" w:color="000000"/>
                                                            <w:left w:val="single" w:sz="2" w:space="0" w:color="000000"/>
                                                            <w:bottom w:val="single" w:sz="2" w:space="0" w:color="000000"/>
                                                            <w:right w:val="single" w:sz="2" w:space="0" w:color="000000"/>
                                                          </w:divBdr>
                                                        </w:div>
                                                        <w:div w:id="1449623010">
                                                          <w:marLeft w:val="0"/>
                                                          <w:marRight w:val="0"/>
                                                          <w:marTop w:val="0"/>
                                                          <w:marBottom w:val="0"/>
                                                          <w:divBdr>
                                                            <w:top w:val="single" w:sz="2" w:space="0" w:color="000000"/>
                                                            <w:left w:val="single" w:sz="2" w:space="0" w:color="000000"/>
                                                            <w:bottom w:val="single" w:sz="2" w:space="0" w:color="000000"/>
                                                            <w:right w:val="single" w:sz="2" w:space="0" w:color="000000"/>
                                                          </w:divBdr>
                                                        </w:div>
                                                        <w:div w:id="88744077">
                                                          <w:marLeft w:val="0"/>
                                                          <w:marRight w:val="0"/>
                                                          <w:marTop w:val="0"/>
                                                          <w:marBottom w:val="0"/>
                                                          <w:divBdr>
                                                            <w:top w:val="single" w:sz="2" w:space="0" w:color="000000"/>
                                                            <w:left w:val="single" w:sz="2" w:space="0" w:color="000000"/>
                                                            <w:bottom w:val="single" w:sz="2" w:space="0" w:color="000000"/>
                                                            <w:right w:val="single" w:sz="2" w:space="0" w:color="000000"/>
                                                          </w:divBdr>
                                                        </w:div>
                                                        <w:div w:id="1276524191">
                                                          <w:marLeft w:val="0"/>
                                                          <w:marRight w:val="0"/>
                                                          <w:marTop w:val="0"/>
                                                          <w:marBottom w:val="0"/>
                                                          <w:divBdr>
                                                            <w:top w:val="single" w:sz="2" w:space="0" w:color="000000"/>
                                                            <w:left w:val="single" w:sz="2" w:space="0" w:color="000000"/>
                                                            <w:bottom w:val="single" w:sz="2" w:space="0" w:color="000000"/>
                                                            <w:right w:val="single" w:sz="2" w:space="0" w:color="000000"/>
                                                          </w:divBdr>
                                                        </w:div>
                                                        <w:div w:id="177550467">
                                                          <w:marLeft w:val="0"/>
                                                          <w:marRight w:val="0"/>
                                                          <w:marTop w:val="0"/>
                                                          <w:marBottom w:val="0"/>
                                                          <w:divBdr>
                                                            <w:top w:val="single" w:sz="2" w:space="0" w:color="000000"/>
                                                            <w:left w:val="single" w:sz="2" w:space="0" w:color="000000"/>
                                                            <w:bottom w:val="single" w:sz="2" w:space="0" w:color="000000"/>
                                                            <w:right w:val="single" w:sz="2" w:space="0" w:color="000000"/>
                                                          </w:divBdr>
                                                        </w:div>
                                                        <w:div w:id="188228300">
                                                          <w:marLeft w:val="0"/>
                                                          <w:marRight w:val="0"/>
                                                          <w:marTop w:val="0"/>
                                                          <w:marBottom w:val="0"/>
                                                          <w:divBdr>
                                                            <w:top w:val="single" w:sz="2" w:space="0" w:color="000000"/>
                                                            <w:left w:val="single" w:sz="2" w:space="0" w:color="000000"/>
                                                            <w:bottom w:val="single" w:sz="2" w:space="0" w:color="000000"/>
                                                            <w:right w:val="single" w:sz="2" w:space="0" w:color="000000"/>
                                                          </w:divBdr>
                                                        </w:div>
                                                        <w:div w:id="93332042">
                                                          <w:marLeft w:val="0"/>
                                                          <w:marRight w:val="0"/>
                                                          <w:marTop w:val="0"/>
                                                          <w:marBottom w:val="0"/>
                                                          <w:divBdr>
                                                            <w:top w:val="single" w:sz="2" w:space="0" w:color="000000"/>
                                                            <w:left w:val="single" w:sz="2" w:space="0" w:color="000000"/>
                                                            <w:bottom w:val="single" w:sz="2" w:space="0" w:color="000000"/>
                                                            <w:right w:val="single" w:sz="2" w:space="0" w:color="000000"/>
                                                          </w:divBdr>
                                                        </w:div>
                                                        <w:div w:id="1957373870">
                                                          <w:marLeft w:val="0"/>
                                                          <w:marRight w:val="0"/>
                                                          <w:marTop w:val="0"/>
                                                          <w:marBottom w:val="0"/>
                                                          <w:divBdr>
                                                            <w:top w:val="single" w:sz="2" w:space="0" w:color="000000"/>
                                                            <w:left w:val="single" w:sz="2" w:space="0" w:color="000000"/>
                                                            <w:bottom w:val="single" w:sz="2" w:space="0" w:color="000000"/>
                                                            <w:right w:val="single" w:sz="2" w:space="0" w:color="000000"/>
                                                          </w:divBdr>
                                                        </w:div>
                                                        <w:div w:id="1178228889">
                                                          <w:marLeft w:val="0"/>
                                                          <w:marRight w:val="0"/>
                                                          <w:marTop w:val="0"/>
                                                          <w:marBottom w:val="0"/>
                                                          <w:divBdr>
                                                            <w:top w:val="single" w:sz="2" w:space="0" w:color="000000"/>
                                                            <w:left w:val="single" w:sz="2" w:space="0" w:color="000000"/>
                                                            <w:bottom w:val="single" w:sz="2" w:space="0" w:color="000000"/>
                                                            <w:right w:val="single" w:sz="2" w:space="0" w:color="000000"/>
                                                          </w:divBdr>
                                                        </w:div>
                                                        <w:div w:id="2008048397">
                                                          <w:marLeft w:val="0"/>
                                                          <w:marRight w:val="0"/>
                                                          <w:marTop w:val="0"/>
                                                          <w:marBottom w:val="0"/>
                                                          <w:divBdr>
                                                            <w:top w:val="single" w:sz="2" w:space="0" w:color="000000"/>
                                                            <w:left w:val="single" w:sz="2" w:space="0" w:color="000000"/>
                                                            <w:bottom w:val="single" w:sz="2" w:space="0" w:color="000000"/>
                                                            <w:right w:val="single" w:sz="2" w:space="0" w:color="000000"/>
                                                          </w:divBdr>
                                                        </w:div>
                                                        <w:div w:id="475683480">
                                                          <w:marLeft w:val="0"/>
                                                          <w:marRight w:val="0"/>
                                                          <w:marTop w:val="0"/>
                                                          <w:marBottom w:val="0"/>
                                                          <w:divBdr>
                                                            <w:top w:val="single" w:sz="2" w:space="0" w:color="000000"/>
                                                            <w:left w:val="single" w:sz="2" w:space="0" w:color="000000"/>
                                                            <w:bottom w:val="single" w:sz="2" w:space="0" w:color="000000"/>
                                                            <w:right w:val="single" w:sz="2" w:space="0" w:color="000000"/>
                                                          </w:divBdr>
                                                        </w:div>
                                                        <w:div w:id="647131917">
                                                          <w:marLeft w:val="0"/>
                                                          <w:marRight w:val="0"/>
                                                          <w:marTop w:val="312"/>
                                                          <w:marBottom w:val="144"/>
                                                          <w:divBdr>
                                                            <w:top w:val="single" w:sz="2" w:space="0" w:color="000000"/>
                                                            <w:left w:val="single" w:sz="2" w:space="0" w:color="000000"/>
                                                            <w:bottom w:val="single" w:sz="2" w:space="0" w:color="000000"/>
                                                            <w:right w:val="single" w:sz="2" w:space="0" w:color="000000"/>
                                                          </w:divBdr>
                                                        </w:div>
                                                        <w:div w:id="674458819">
                                                          <w:marLeft w:val="0"/>
                                                          <w:marRight w:val="0"/>
                                                          <w:marTop w:val="0"/>
                                                          <w:marBottom w:val="0"/>
                                                          <w:divBdr>
                                                            <w:top w:val="single" w:sz="2" w:space="0" w:color="000000"/>
                                                            <w:left w:val="single" w:sz="2" w:space="0" w:color="000000"/>
                                                            <w:bottom w:val="single" w:sz="2" w:space="0" w:color="000000"/>
                                                            <w:right w:val="single" w:sz="2" w:space="0" w:color="000000"/>
                                                          </w:divBdr>
                                                        </w:div>
                                                        <w:div w:id="395401159">
                                                          <w:marLeft w:val="0"/>
                                                          <w:marRight w:val="0"/>
                                                          <w:marTop w:val="0"/>
                                                          <w:marBottom w:val="0"/>
                                                          <w:divBdr>
                                                            <w:top w:val="single" w:sz="2" w:space="0" w:color="000000"/>
                                                            <w:left w:val="single" w:sz="2" w:space="0" w:color="000000"/>
                                                            <w:bottom w:val="single" w:sz="2" w:space="0" w:color="000000"/>
                                                            <w:right w:val="single" w:sz="2" w:space="0" w:color="000000"/>
                                                          </w:divBdr>
                                                        </w:div>
                                                        <w:div w:id="397830179">
                                                          <w:marLeft w:val="0"/>
                                                          <w:marRight w:val="0"/>
                                                          <w:marTop w:val="0"/>
                                                          <w:marBottom w:val="0"/>
                                                          <w:divBdr>
                                                            <w:top w:val="single" w:sz="2" w:space="0" w:color="000000"/>
                                                            <w:left w:val="single" w:sz="2" w:space="0" w:color="000000"/>
                                                            <w:bottom w:val="single" w:sz="2" w:space="0" w:color="000000"/>
                                                            <w:right w:val="single" w:sz="2" w:space="0" w:color="000000"/>
                                                          </w:divBdr>
                                                        </w:div>
                                                        <w:div w:id="691347529">
                                                          <w:marLeft w:val="0"/>
                                                          <w:marRight w:val="0"/>
                                                          <w:marTop w:val="0"/>
                                                          <w:marBottom w:val="0"/>
                                                          <w:divBdr>
                                                            <w:top w:val="single" w:sz="2" w:space="0" w:color="000000"/>
                                                            <w:left w:val="single" w:sz="2" w:space="0" w:color="000000"/>
                                                            <w:bottom w:val="single" w:sz="2" w:space="0" w:color="000000"/>
                                                            <w:right w:val="single" w:sz="2" w:space="0" w:color="000000"/>
                                                          </w:divBdr>
                                                        </w:div>
                                                        <w:div w:id="636451931">
                                                          <w:marLeft w:val="0"/>
                                                          <w:marRight w:val="0"/>
                                                          <w:marTop w:val="0"/>
                                                          <w:marBottom w:val="0"/>
                                                          <w:divBdr>
                                                            <w:top w:val="single" w:sz="2" w:space="0" w:color="000000"/>
                                                            <w:left w:val="single" w:sz="2" w:space="0" w:color="000000"/>
                                                            <w:bottom w:val="single" w:sz="2" w:space="0" w:color="000000"/>
                                                            <w:right w:val="single" w:sz="2" w:space="0" w:color="000000"/>
                                                          </w:divBdr>
                                                        </w:div>
                                                        <w:div w:id="1843546635">
                                                          <w:marLeft w:val="0"/>
                                                          <w:marRight w:val="0"/>
                                                          <w:marTop w:val="0"/>
                                                          <w:marBottom w:val="0"/>
                                                          <w:divBdr>
                                                            <w:top w:val="single" w:sz="2" w:space="0" w:color="000000"/>
                                                            <w:left w:val="single" w:sz="2" w:space="0" w:color="000000"/>
                                                            <w:bottom w:val="single" w:sz="2" w:space="0" w:color="000000"/>
                                                            <w:right w:val="single" w:sz="2" w:space="0" w:color="000000"/>
                                                          </w:divBdr>
                                                        </w:div>
                                                        <w:div w:id="786311789">
                                                          <w:marLeft w:val="0"/>
                                                          <w:marRight w:val="0"/>
                                                          <w:marTop w:val="0"/>
                                                          <w:marBottom w:val="0"/>
                                                          <w:divBdr>
                                                            <w:top w:val="single" w:sz="2" w:space="0" w:color="000000"/>
                                                            <w:left w:val="single" w:sz="2" w:space="0" w:color="000000"/>
                                                            <w:bottom w:val="single" w:sz="2" w:space="0" w:color="000000"/>
                                                            <w:right w:val="single" w:sz="2" w:space="0" w:color="000000"/>
                                                          </w:divBdr>
                                                        </w:div>
                                                        <w:div w:id="1054697443">
                                                          <w:marLeft w:val="0"/>
                                                          <w:marRight w:val="0"/>
                                                          <w:marTop w:val="0"/>
                                                          <w:marBottom w:val="0"/>
                                                          <w:divBdr>
                                                            <w:top w:val="single" w:sz="2" w:space="0" w:color="000000"/>
                                                            <w:left w:val="single" w:sz="2" w:space="0" w:color="000000"/>
                                                            <w:bottom w:val="single" w:sz="2" w:space="0" w:color="000000"/>
                                                            <w:right w:val="single" w:sz="2" w:space="0" w:color="000000"/>
                                                          </w:divBdr>
                                                        </w:div>
                                                        <w:div w:id="80639251">
                                                          <w:marLeft w:val="0"/>
                                                          <w:marRight w:val="0"/>
                                                          <w:marTop w:val="0"/>
                                                          <w:marBottom w:val="0"/>
                                                          <w:divBdr>
                                                            <w:top w:val="single" w:sz="2" w:space="0" w:color="000000"/>
                                                            <w:left w:val="single" w:sz="2" w:space="0" w:color="000000"/>
                                                            <w:bottom w:val="single" w:sz="2" w:space="0" w:color="000000"/>
                                                            <w:right w:val="single" w:sz="2" w:space="0" w:color="000000"/>
                                                          </w:divBdr>
                                                        </w:div>
                                                        <w:div w:id="261686170">
                                                          <w:marLeft w:val="0"/>
                                                          <w:marRight w:val="0"/>
                                                          <w:marTop w:val="0"/>
                                                          <w:marBottom w:val="0"/>
                                                          <w:divBdr>
                                                            <w:top w:val="single" w:sz="2" w:space="0" w:color="000000"/>
                                                            <w:left w:val="single" w:sz="2" w:space="0" w:color="000000"/>
                                                            <w:bottom w:val="single" w:sz="2" w:space="0" w:color="000000"/>
                                                            <w:right w:val="single" w:sz="2" w:space="0" w:color="000000"/>
                                                          </w:divBdr>
                                                        </w:div>
                                                        <w:div w:id="1168249718">
                                                          <w:marLeft w:val="0"/>
                                                          <w:marRight w:val="0"/>
                                                          <w:marTop w:val="0"/>
                                                          <w:marBottom w:val="0"/>
                                                          <w:divBdr>
                                                            <w:top w:val="single" w:sz="2" w:space="0" w:color="000000"/>
                                                            <w:left w:val="single" w:sz="2" w:space="0" w:color="000000"/>
                                                            <w:bottom w:val="single" w:sz="2" w:space="0" w:color="000000"/>
                                                            <w:right w:val="single" w:sz="2" w:space="0" w:color="000000"/>
                                                          </w:divBdr>
                                                        </w:div>
                                                        <w:div w:id="525028010">
                                                          <w:marLeft w:val="0"/>
                                                          <w:marRight w:val="0"/>
                                                          <w:marTop w:val="0"/>
                                                          <w:marBottom w:val="0"/>
                                                          <w:divBdr>
                                                            <w:top w:val="single" w:sz="2" w:space="0" w:color="000000"/>
                                                            <w:left w:val="single" w:sz="2" w:space="0" w:color="000000"/>
                                                            <w:bottom w:val="single" w:sz="2" w:space="0" w:color="000000"/>
                                                            <w:right w:val="single" w:sz="2" w:space="0" w:color="000000"/>
                                                          </w:divBdr>
                                                        </w:div>
                                                        <w:div w:id="1863009701">
                                                          <w:marLeft w:val="0"/>
                                                          <w:marRight w:val="0"/>
                                                          <w:marTop w:val="0"/>
                                                          <w:marBottom w:val="0"/>
                                                          <w:divBdr>
                                                            <w:top w:val="single" w:sz="2" w:space="0" w:color="000000"/>
                                                            <w:left w:val="single" w:sz="2" w:space="0" w:color="000000"/>
                                                            <w:bottom w:val="single" w:sz="2" w:space="0" w:color="000000"/>
                                                            <w:right w:val="single" w:sz="2" w:space="0" w:color="000000"/>
                                                          </w:divBdr>
                                                        </w:div>
                                                        <w:div w:id="1733694236">
                                                          <w:marLeft w:val="0"/>
                                                          <w:marRight w:val="0"/>
                                                          <w:marTop w:val="312"/>
                                                          <w:marBottom w:val="144"/>
                                                          <w:divBdr>
                                                            <w:top w:val="single" w:sz="2" w:space="0" w:color="000000"/>
                                                            <w:left w:val="single" w:sz="2" w:space="0" w:color="000000"/>
                                                            <w:bottom w:val="single" w:sz="2" w:space="0" w:color="000000"/>
                                                            <w:right w:val="single" w:sz="2" w:space="0" w:color="000000"/>
                                                          </w:divBdr>
                                                        </w:div>
                                                        <w:div w:id="1705448124">
                                                          <w:marLeft w:val="0"/>
                                                          <w:marRight w:val="0"/>
                                                          <w:marTop w:val="0"/>
                                                          <w:marBottom w:val="0"/>
                                                          <w:divBdr>
                                                            <w:top w:val="single" w:sz="2" w:space="0" w:color="000000"/>
                                                            <w:left w:val="single" w:sz="2" w:space="0" w:color="000000"/>
                                                            <w:bottom w:val="single" w:sz="2" w:space="0" w:color="000000"/>
                                                            <w:right w:val="single" w:sz="2" w:space="0" w:color="000000"/>
                                                          </w:divBdr>
                                                        </w:div>
                                                        <w:div w:id="1239097386">
                                                          <w:marLeft w:val="0"/>
                                                          <w:marRight w:val="0"/>
                                                          <w:marTop w:val="0"/>
                                                          <w:marBottom w:val="0"/>
                                                          <w:divBdr>
                                                            <w:top w:val="single" w:sz="2" w:space="0" w:color="000000"/>
                                                            <w:left w:val="single" w:sz="2" w:space="0" w:color="000000"/>
                                                            <w:bottom w:val="single" w:sz="2" w:space="0" w:color="000000"/>
                                                            <w:right w:val="single" w:sz="2" w:space="0" w:color="000000"/>
                                                          </w:divBdr>
                                                        </w:div>
                                                        <w:div w:id="91248106">
                                                          <w:marLeft w:val="0"/>
                                                          <w:marRight w:val="0"/>
                                                          <w:marTop w:val="0"/>
                                                          <w:marBottom w:val="0"/>
                                                          <w:divBdr>
                                                            <w:top w:val="single" w:sz="2" w:space="0" w:color="000000"/>
                                                            <w:left w:val="single" w:sz="2" w:space="0" w:color="000000"/>
                                                            <w:bottom w:val="single" w:sz="2" w:space="0" w:color="000000"/>
                                                            <w:right w:val="single" w:sz="2" w:space="0" w:color="000000"/>
                                                          </w:divBdr>
                                                        </w:div>
                                                        <w:div w:id="69276840">
                                                          <w:marLeft w:val="0"/>
                                                          <w:marRight w:val="0"/>
                                                          <w:marTop w:val="0"/>
                                                          <w:marBottom w:val="0"/>
                                                          <w:divBdr>
                                                            <w:top w:val="single" w:sz="2" w:space="0" w:color="000000"/>
                                                            <w:left w:val="single" w:sz="2" w:space="0" w:color="000000"/>
                                                            <w:bottom w:val="single" w:sz="2" w:space="0" w:color="000000"/>
                                                            <w:right w:val="single" w:sz="2" w:space="0" w:color="000000"/>
                                                          </w:divBdr>
                                                        </w:div>
                                                        <w:div w:id="109715208">
                                                          <w:marLeft w:val="0"/>
                                                          <w:marRight w:val="0"/>
                                                          <w:marTop w:val="0"/>
                                                          <w:marBottom w:val="0"/>
                                                          <w:divBdr>
                                                            <w:top w:val="single" w:sz="2" w:space="0" w:color="000000"/>
                                                            <w:left w:val="single" w:sz="2" w:space="0" w:color="000000"/>
                                                            <w:bottom w:val="single" w:sz="2" w:space="0" w:color="000000"/>
                                                            <w:right w:val="single" w:sz="2" w:space="0" w:color="000000"/>
                                                          </w:divBdr>
                                                        </w:div>
                                                        <w:div w:id="1954022194">
                                                          <w:marLeft w:val="0"/>
                                                          <w:marRight w:val="0"/>
                                                          <w:marTop w:val="0"/>
                                                          <w:marBottom w:val="0"/>
                                                          <w:divBdr>
                                                            <w:top w:val="single" w:sz="2" w:space="0" w:color="000000"/>
                                                            <w:left w:val="single" w:sz="2" w:space="0" w:color="000000"/>
                                                            <w:bottom w:val="single" w:sz="2" w:space="0" w:color="000000"/>
                                                            <w:right w:val="single" w:sz="2" w:space="0" w:color="000000"/>
                                                          </w:divBdr>
                                                        </w:div>
                                                        <w:div w:id="186338330">
                                                          <w:marLeft w:val="0"/>
                                                          <w:marRight w:val="0"/>
                                                          <w:marTop w:val="0"/>
                                                          <w:marBottom w:val="0"/>
                                                          <w:divBdr>
                                                            <w:top w:val="single" w:sz="2" w:space="0" w:color="000000"/>
                                                            <w:left w:val="single" w:sz="2" w:space="0" w:color="000000"/>
                                                            <w:bottom w:val="single" w:sz="2" w:space="0" w:color="000000"/>
                                                            <w:right w:val="single" w:sz="2" w:space="0" w:color="000000"/>
                                                          </w:divBdr>
                                                        </w:div>
                                                        <w:div w:id="701902317">
                                                          <w:marLeft w:val="0"/>
                                                          <w:marRight w:val="0"/>
                                                          <w:marTop w:val="0"/>
                                                          <w:marBottom w:val="0"/>
                                                          <w:divBdr>
                                                            <w:top w:val="single" w:sz="2" w:space="0" w:color="000000"/>
                                                            <w:left w:val="single" w:sz="2" w:space="0" w:color="000000"/>
                                                            <w:bottom w:val="single" w:sz="2" w:space="0" w:color="000000"/>
                                                            <w:right w:val="single" w:sz="2" w:space="0" w:color="000000"/>
                                                          </w:divBdr>
                                                        </w:div>
                                                        <w:div w:id="1751000936">
                                                          <w:marLeft w:val="0"/>
                                                          <w:marRight w:val="0"/>
                                                          <w:marTop w:val="0"/>
                                                          <w:marBottom w:val="0"/>
                                                          <w:divBdr>
                                                            <w:top w:val="single" w:sz="2" w:space="0" w:color="000000"/>
                                                            <w:left w:val="single" w:sz="2" w:space="0" w:color="000000"/>
                                                            <w:bottom w:val="single" w:sz="2" w:space="0" w:color="000000"/>
                                                            <w:right w:val="single" w:sz="2" w:space="0" w:color="000000"/>
                                                          </w:divBdr>
                                                        </w:div>
                                                        <w:div w:id="1334727589">
                                                          <w:marLeft w:val="0"/>
                                                          <w:marRight w:val="0"/>
                                                          <w:marTop w:val="0"/>
                                                          <w:marBottom w:val="0"/>
                                                          <w:divBdr>
                                                            <w:top w:val="single" w:sz="2" w:space="0" w:color="000000"/>
                                                            <w:left w:val="single" w:sz="2" w:space="0" w:color="000000"/>
                                                            <w:bottom w:val="single" w:sz="2" w:space="0" w:color="000000"/>
                                                            <w:right w:val="single" w:sz="2" w:space="0" w:color="000000"/>
                                                          </w:divBdr>
                                                        </w:div>
                                                        <w:div w:id="255403057">
                                                          <w:marLeft w:val="0"/>
                                                          <w:marRight w:val="0"/>
                                                          <w:marTop w:val="312"/>
                                                          <w:marBottom w:val="144"/>
                                                          <w:divBdr>
                                                            <w:top w:val="single" w:sz="2" w:space="0" w:color="000000"/>
                                                            <w:left w:val="single" w:sz="2" w:space="0" w:color="000000"/>
                                                            <w:bottom w:val="single" w:sz="2" w:space="0" w:color="000000"/>
                                                            <w:right w:val="single" w:sz="2" w:space="0" w:color="000000"/>
                                                          </w:divBdr>
                                                        </w:div>
                                                        <w:div w:id="699282364">
                                                          <w:marLeft w:val="0"/>
                                                          <w:marRight w:val="0"/>
                                                          <w:marTop w:val="0"/>
                                                          <w:marBottom w:val="0"/>
                                                          <w:divBdr>
                                                            <w:top w:val="single" w:sz="2" w:space="0" w:color="000000"/>
                                                            <w:left w:val="single" w:sz="2" w:space="0" w:color="000000"/>
                                                            <w:bottom w:val="single" w:sz="2" w:space="0" w:color="000000"/>
                                                            <w:right w:val="single" w:sz="2" w:space="0" w:color="000000"/>
                                                          </w:divBdr>
                                                        </w:div>
                                                        <w:div w:id="1220047942">
                                                          <w:marLeft w:val="0"/>
                                                          <w:marRight w:val="0"/>
                                                          <w:marTop w:val="0"/>
                                                          <w:marBottom w:val="0"/>
                                                          <w:divBdr>
                                                            <w:top w:val="single" w:sz="2" w:space="0" w:color="000000"/>
                                                            <w:left w:val="single" w:sz="2" w:space="0" w:color="000000"/>
                                                            <w:bottom w:val="single" w:sz="2" w:space="0" w:color="000000"/>
                                                            <w:right w:val="single" w:sz="2" w:space="0" w:color="000000"/>
                                                          </w:divBdr>
                                                        </w:div>
                                                        <w:div w:id="1436365984">
                                                          <w:marLeft w:val="0"/>
                                                          <w:marRight w:val="0"/>
                                                          <w:marTop w:val="0"/>
                                                          <w:marBottom w:val="0"/>
                                                          <w:divBdr>
                                                            <w:top w:val="single" w:sz="2" w:space="0" w:color="000000"/>
                                                            <w:left w:val="single" w:sz="2" w:space="0" w:color="000000"/>
                                                            <w:bottom w:val="single" w:sz="2" w:space="0" w:color="000000"/>
                                                            <w:right w:val="single" w:sz="2" w:space="0" w:color="000000"/>
                                                          </w:divBdr>
                                                        </w:div>
                                                        <w:div w:id="98183494">
                                                          <w:marLeft w:val="0"/>
                                                          <w:marRight w:val="0"/>
                                                          <w:marTop w:val="0"/>
                                                          <w:marBottom w:val="0"/>
                                                          <w:divBdr>
                                                            <w:top w:val="single" w:sz="2" w:space="0" w:color="000000"/>
                                                            <w:left w:val="single" w:sz="2" w:space="0" w:color="000000"/>
                                                            <w:bottom w:val="single" w:sz="2" w:space="0" w:color="000000"/>
                                                            <w:right w:val="single" w:sz="2" w:space="0" w:color="000000"/>
                                                          </w:divBdr>
                                                        </w:div>
                                                        <w:div w:id="4091888">
                                                          <w:marLeft w:val="0"/>
                                                          <w:marRight w:val="0"/>
                                                          <w:marTop w:val="0"/>
                                                          <w:marBottom w:val="0"/>
                                                          <w:divBdr>
                                                            <w:top w:val="single" w:sz="2" w:space="0" w:color="000000"/>
                                                            <w:left w:val="single" w:sz="2" w:space="0" w:color="000000"/>
                                                            <w:bottom w:val="single" w:sz="2" w:space="0" w:color="000000"/>
                                                            <w:right w:val="single" w:sz="2" w:space="0" w:color="000000"/>
                                                          </w:divBdr>
                                                        </w:div>
                                                        <w:div w:id="29109894">
                                                          <w:marLeft w:val="0"/>
                                                          <w:marRight w:val="0"/>
                                                          <w:marTop w:val="0"/>
                                                          <w:marBottom w:val="0"/>
                                                          <w:divBdr>
                                                            <w:top w:val="single" w:sz="2" w:space="0" w:color="000000"/>
                                                            <w:left w:val="single" w:sz="2" w:space="0" w:color="000000"/>
                                                            <w:bottom w:val="single" w:sz="2" w:space="0" w:color="000000"/>
                                                            <w:right w:val="single" w:sz="2" w:space="0" w:color="000000"/>
                                                          </w:divBdr>
                                                        </w:div>
                                                        <w:div w:id="1513884316">
                                                          <w:marLeft w:val="0"/>
                                                          <w:marRight w:val="0"/>
                                                          <w:marTop w:val="0"/>
                                                          <w:marBottom w:val="0"/>
                                                          <w:divBdr>
                                                            <w:top w:val="single" w:sz="2" w:space="0" w:color="000000"/>
                                                            <w:left w:val="single" w:sz="2" w:space="0" w:color="000000"/>
                                                            <w:bottom w:val="single" w:sz="2" w:space="0" w:color="000000"/>
                                                            <w:right w:val="single" w:sz="2" w:space="0" w:color="000000"/>
                                                          </w:divBdr>
                                                        </w:div>
                                                        <w:div w:id="378478463">
                                                          <w:marLeft w:val="0"/>
                                                          <w:marRight w:val="0"/>
                                                          <w:marTop w:val="0"/>
                                                          <w:marBottom w:val="0"/>
                                                          <w:divBdr>
                                                            <w:top w:val="single" w:sz="2" w:space="0" w:color="000000"/>
                                                            <w:left w:val="single" w:sz="2" w:space="0" w:color="000000"/>
                                                            <w:bottom w:val="single" w:sz="2" w:space="0" w:color="000000"/>
                                                            <w:right w:val="single" w:sz="2" w:space="0" w:color="000000"/>
                                                          </w:divBdr>
                                                        </w:div>
                                                        <w:div w:id="1866362083">
                                                          <w:marLeft w:val="0"/>
                                                          <w:marRight w:val="0"/>
                                                          <w:marTop w:val="312"/>
                                                          <w:marBottom w:val="144"/>
                                                          <w:divBdr>
                                                            <w:top w:val="single" w:sz="2" w:space="0" w:color="000000"/>
                                                            <w:left w:val="single" w:sz="2" w:space="0" w:color="000000"/>
                                                            <w:bottom w:val="single" w:sz="2" w:space="0" w:color="000000"/>
                                                            <w:right w:val="single" w:sz="2" w:space="0" w:color="000000"/>
                                                          </w:divBdr>
                                                        </w:div>
                                                        <w:div w:id="331763291">
                                                          <w:marLeft w:val="0"/>
                                                          <w:marRight w:val="0"/>
                                                          <w:marTop w:val="0"/>
                                                          <w:marBottom w:val="0"/>
                                                          <w:divBdr>
                                                            <w:top w:val="single" w:sz="2" w:space="0" w:color="000000"/>
                                                            <w:left w:val="single" w:sz="2" w:space="0" w:color="000000"/>
                                                            <w:bottom w:val="single" w:sz="2" w:space="0" w:color="000000"/>
                                                            <w:right w:val="single" w:sz="2" w:space="0" w:color="000000"/>
                                                          </w:divBdr>
                                                        </w:div>
                                                        <w:div w:id="538516641">
                                                          <w:marLeft w:val="0"/>
                                                          <w:marRight w:val="0"/>
                                                          <w:marTop w:val="0"/>
                                                          <w:marBottom w:val="0"/>
                                                          <w:divBdr>
                                                            <w:top w:val="single" w:sz="2" w:space="0" w:color="000000"/>
                                                            <w:left w:val="single" w:sz="2" w:space="0" w:color="000000"/>
                                                            <w:bottom w:val="single" w:sz="2" w:space="0" w:color="000000"/>
                                                            <w:right w:val="single" w:sz="2" w:space="0" w:color="000000"/>
                                                          </w:divBdr>
                                                        </w:div>
                                                        <w:div w:id="1724981646">
                                                          <w:marLeft w:val="0"/>
                                                          <w:marRight w:val="0"/>
                                                          <w:marTop w:val="312"/>
                                                          <w:marBottom w:val="144"/>
                                                          <w:divBdr>
                                                            <w:top w:val="single" w:sz="2" w:space="0" w:color="000000"/>
                                                            <w:left w:val="single" w:sz="2" w:space="0" w:color="000000"/>
                                                            <w:bottom w:val="single" w:sz="2" w:space="0" w:color="000000"/>
                                                            <w:right w:val="single" w:sz="2" w:space="0" w:color="000000"/>
                                                          </w:divBdr>
                                                        </w:div>
                                                        <w:div w:id="2112894295">
                                                          <w:marLeft w:val="0"/>
                                                          <w:marRight w:val="0"/>
                                                          <w:marTop w:val="0"/>
                                                          <w:marBottom w:val="0"/>
                                                          <w:divBdr>
                                                            <w:top w:val="single" w:sz="2" w:space="0" w:color="000000"/>
                                                            <w:left w:val="single" w:sz="2" w:space="0" w:color="000000"/>
                                                            <w:bottom w:val="single" w:sz="2" w:space="0" w:color="000000"/>
                                                            <w:right w:val="single" w:sz="2" w:space="0" w:color="000000"/>
                                                          </w:divBdr>
                                                        </w:div>
                                                        <w:div w:id="1896116821">
                                                          <w:marLeft w:val="0"/>
                                                          <w:marRight w:val="0"/>
                                                          <w:marTop w:val="0"/>
                                                          <w:marBottom w:val="0"/>
                                                          <w:divBdr>
                                                            <w:top w:val="single" w:sz="2" w:space="0" w:color="000000"/>
                                                            <w:left w:val="single" w:sz="2" w:space="0" w:color="000000"/>
                                                            <w:bottom w:val="single" w:sz="2" w:space="0" w:color="000000"/>
                                                            <w:right w:val="single" w:sz="2" w:space="0" w:color="000000"/>
                                                          </w:divBdr>
                                                        </w:div>
                                                        <w:div w:id="1570462178">
                                                          <w:marLeft w:val="0"/>
                                                          <w:marRight w:val="0"/>
                                                          <w:marTop w:val="0"/>
                                                          <w:marBottom w:val="0"/>
                                                          <w:divBdr>
                                                            <w:top w:val="single" w:sz="2" w:space="0" w:color="000000"/>
                                                            <w:left w:val="single" w:sz="2" w:space="0" w:color="000000"/>
                                                            <w:bottom w:val="single" w:sz="2" w:space="0" w:color="000000"/>
                                                            <w:right w:val="single" w:sz="2" w:space="0" w:color="000000"/>
                                                          </w:divBdr>
                                                        </w:div>
                                                        <w:div w:id="1477408502">
                                                          <w:marLeft w:val="0"/>
                                                          <w:marRight w:val="0"/>
                                                          <w:marTop w:val="312"/>
                                                          <w:marBottom w:val="144"/>
                                                          <w:divBdr>
                                                            <w:top w:val="single" w:sz="2" w:space="0" w:color="000000"/>
                                                            <w:left w:val="single" w:sz="2" w:space="0" w:color="000000"/>
                                                            <w:bottom w:val="single" w:sz="2" w:space="0" w:color="000000"/>
                                                            <w:right w:val="single" w:sz="2" w:space="0" w:color="000000"/>
                                                          </w:divBdr>
                                                        </w:div>
                                                        <w:div w:id="1432629432">
                                                          <w:marLeft w:val="0"/>
                                                          <w:marRight w:val="0"/>
                                                          <w:marTop w:val="0"/>
                                                          <w:marBottom w:val="0"/>
                                                          <w:divBdr>
                                                            <w:top w:val="single" w:sz="2" w:space="0" w:color="000000"/>
                                                            <w:left w:val="single" w:sz="2" w:space="0" w:color="000000"/>
                                                            <w:bottom w:val="single" w:sz="2" w:space="0" w:color="000000"/>
                                                            <w:right w:val="single" w:sz="2" w:space="0" w:color="000000"/>
                                                          </w:divBdr>
                                                        </w:div>
                                                        <w:div w:id="4306651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48778043">
                                  <w:marLeft w:val="0"/>
                                  <w:marRight w:val="0"/>
                                  <w:marTop w:val="0"/>
                                  <w:marBottom w:val="0"/>
                                  <w:divBdr>
                                    <w:top w:val="single" w:sz="2" w:space="0" w:color="000000"/>
                                    <w:left w:val="single" w:sz="2" w:space="0" w:color="000000"/>
                                    <w:bottom w:val="single" w:sz="2" w:space="0" w:color="000000"/>
                                    <w:right w:val="single" w:sz="2" w:space="0" w:color="000000"/>
                                  </w:divBdr>
                                  <w:divsChild>
                                    <w:div w:id="555437020">
                                      <w:marLeft w:val="0"/>
                                      <w:marRight w:val="0"/>
                                      <w:marTop w:val="0"/>
                                      <w:marBottom w:val="0"/>
                                      <w:divBdr>
                                        <w:top w:val="single" w:sz="2" w:space="0" w:color="000000"/>
                                        <w:left w:val="single" w:sz="2" w:space="0" w:color="000000"/>
                                        <w:bottom w:val="single" w:sz="2" w:space="0" w:color="000000"/>
                                        <w:right w:val="single" w:sz="2" w:space="0" w:color="000000"/>
                                      </w:divBdr>
                                      <w:divsChild>
                                        <w:div w:id="379600424">
                                          <w:marLeft w:val="0"/>
                                          <w:marRight w:val="0"/>
                                          <w:marTop w:val="0"/>
                                          <w:marBottom w:val="0"/>
                                          <w:divBdr>
                                            <w:top w:val="single" w:sz="2" w:space="0" w:color="000000"/>
                                            <w:left w:val="single" w:sz="2" w:space="0" w:color="000000"/>
                                            <w:bottom w:val="single" w:sz="2" w:space="0" w:color="000000"/>
                                            <w:right w:val="single" w:sz="2" w:space="0" w:color="000000"/>
                                          </w:divBdr>
                                          <w:divsChild>
                                            <w:div w:id="525366518">
                                              <w:marLeft w:val="0"/>
                                              <w:marRight w:val="0"/>
                                              <w:marTop w:val="0"/>
                                              <w:marBottom w:val="0"/>
                                              <w:divBdr>
                                                <w:top w:val="single" w:sz="2" w:space="0" w:color="000000"/>
                                                <w:left w:val="single" w:sz="2" w:space="0" w:color="000000"/>
                                                <w:bottom w:val="single" w:sz="2" w:space="0" w:color="000000"/>
                                                <w:right w:val="single" w:sz="2" w:space="0" w:color="000000"/>
                                              </w:divBdr>
                                              <w:divsChild>
                                                <w:div w:id="512768208">
                                                  <w:marLeft w:val="0"/>
                                                  <w:marRight w:val="0"/>
                                                  <w:marTop w:val="0"/>
                                                  <w:marBottom w:val="0"/>
                                                  <w:divBdr>
                                                    <w:top w:val="single" w:sz="2" w:space="0" w:color="000000"/>
                                                    <w:left w:val="single" w:sz="2" w:space="0" w:color="000000"/>
                                                    <w:bottom w:val="single" w:sz="2" w:space="0" w:color="000000"/>
                                                    <w:right w:val="single" w:sz="2" w:space="0" w:color="000000"/>
                                                  </w:divBdr>
                                                  <w:divsChild>
                                                    <w:div w:id="2003269871">
                                                      <w:marLeft w:val="0"/>
                                                      <w:marRight w:val="0"/>
                                                      <w:marTop w:val="0"/>
                                                      <w:marBottom w:val="0"/>
                                                      <w:divBdr>
                                                        <w:top w:val="single" w:sz="2" w:space="0" w:color="000000"/>
                                                        <w:left w:val="single" w:sz="2" w:space="0" w:color="000000"/>
                                                        <w:bottom w:val="single" w:sz="2" w:space="0" w:color="000000"/>
                                                        <w:right w:val="single" w:sz="2" w:space="0" w:color="000000"/>
                                                      </w:divBdr>
                                                      <w:divsChild>
                                                        <w:div w:id="1052851515">
                                                          <w:marLeft w:val="0"/>
                                                          <w:marRight w:val="0"/>
                                                          <w:marTop w:val="0"/>
                                                          <w:marBottom w:val="0"/>
                                                          <w:divBdr>
                                                            <w:top w:val="single" w:sz="2" w:space="0" w:color="000000"/>
                                                            <w:left w:val="single" w:sz="2" w:space="0" w:color="000000"/>
                                                            <w:bottom w:val="single" w:sz="2" w:space="0" w:color="000000"/>
                                                            <w:right w:val="single" w:sz="2" w:space="0" w:color="000000"/>
                                                          </w:divBdr>
                                                        </w:div>
                                                        <w:div w:id="5634174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5685500">
                                              <w:marLeft w:val="0"/>
                                              <w:marRight w:val="0"/>
                                              <w:marTop w:val="0"/>
                                              <w:marBottom w:val="0"/>
                                              <w:divBdr>
                                                <w:top w:val="single" w:sz="2" w:space="0" w:color="000000"/>
                                                <w:left w:val="single" w:sz="2" w:space="0" w:color="000000"/>
                                                <w:bottom w:val="single" w:sz="2" w:space="0" w:color="000000"/>
                                                <w:right w:val="single" w:sz="2" w:space="0" w:color="000000"/>
                                              </w:divBdr>
                                              <w:divsChild>
                                                <w:div w:id="2011568040">
                                                  <w:marLeft w:val="0"/>
                                                  <w:marRight w:val="0"/>
                                                  <w:marTop w:val="0"/>
                                                  <w:marBottom w:val="0"/>
                                                  <w:divBdr>
                                                    <w:top w:val="single" w:sz="2" w:space="0" w:color="000000"/>
                                                    <w:left w:val="single" w:sz="2" w:space="0" w:color="000000"/>
                                                    <w:bottom w:val="single" w:sz="2" w:space="0" w:color="000000"/>
                                                    <w:right w:val="single" w:sz="2" w:space="0" w:color="000000"/>
                                                  </w:divBdr>
                                                  <w:divsChild>
                                                    <w:div w:id="2060283938">
                                                      <w:marLeft w:val="0"/>
                                                      <w:marRight w:val="0"/>
                                                      <w:marTop w:val="0"/>
                                                      <w:marBottom w:val="0"/>
                                                      <w:divBdr>
                                                        <w:top w:val="single" w:sz="2" w:space="0" w:color="000000"/>
                                                        <w:left w:val="single" w:sz="2" w:space="0" w:color="000000"/>
                                                        <w:bottom w:val="single" w:sz="2" w:space="0" w:color="000000"/>
                                                        <w:right w:val="single" w:sz="2" w:space="0" w:color="000000"/>
                                                      </w:divBdr>
                                                      <w:divsChild>
                                                        <w:div w:id="8768925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38691655">
                                  <w:marLeft w:val="0"/>
                                  <w:marRight w:val="0"/>
                                  <w:marTop w:val="0"/>
                                  <w:marBottom w:val="0"/>
                                  <w:divBdr>
                                    <w:top w:val="single" w:sz="2" w:space="0" w:color="000000"/>
                                    <w:left w:val="single" w:sz="2" w:space="0" w:color="000000"/>
                                    <w:bottom w:val="single" w:sz="2" w:space="0" w:color="000000"/>
                                    <w:right w:val="single" w:sz="2" w:space="0" w:color="000000"/>
                                  </w:divBdr>
                                  <w:divsChild>
                                    <w:div w:id="1104770180">
                                      <w:marLeft w:val="0"/>
                                      <w:marRight w:val="0"/>
                                      <w:marTop w:val="0"/>
                                      <w:marBottom w:val="0"/>
                                      <w:divBdr>
                                        <w:top w:val="single" w:sz="2" w:space="0" w:color="000000"/>
                                        <w:left w:val="single" w:sz="2" w:space="0" w:color="000000"/>
                                        <w:bottom w:val="single" w:sz="2" w:space="0" w:color="000000"/>
                                        <w:right w:val="single" w:sz="2" w:space="0" w:color="000000"/>
                                      </w:divBdr>
                                      <w:divsChild>
                                        <w:div w:id="427391483">
                                          <w:marLeft w:val="0"/>
                                          <w:marRight w:val="0"/>
                                          <w:marTop w:val="0"/>
                                          <w:marBottom w:val="0"/>
                                          <w:divBdr>
                                            <w:top w:val="single" w:sz="2" w:space="0" w:color="000000"/>
                                            <w:left w:val="single" w:sz="2" w:space="0" w:color="000000"/>
                                            <w:bottom w:val="single" w:sz="2" w:space="0" w:color="000000"/>
                                            <w:right w:val="single" w:sz="2" w:space="0" w:color="000000"/>
                                          </w:divBdr>
                                          <w:divsChild>
                                            <w:div w:id="1140802255">
                                              <w:marLeft w:val="0"/>
                                              <w:marRight w:val="0"/>
                                              <w:marTop w:val="0"/>
                                              <w:marBottom w:val="0"/>
                                              <w:divBdr>
                                                <w:top w:val="single" w:sz="2" w:space="0" w:color="000000"/>
                                                <w:left w:val="single" w:sz="2" w:space="0" w:color="000000"/>
                                                <w:bottom w:val="single" w:sz="2" w:space="0" w:color="000000"/>
                                                <w:right w:val="single" w:sz="2" w:space="0" w:color="000000"/>
                                              </w:divBdr>
                                              <w:divsChild>
                                                <w:div w:id="421800331">
                                                  <w:marLeft w:val="0"/>
                                                  <w:marRight w:val="0"/>
                                                  <w:marTop w:val="0"/>
                                                  <w:marBottom w:val="0"/>
                                                  <w:divBdr>
                                                    <w:top w:val="single" w:sz="2" w:space="0" w:color="000000"/>
                                                    <w:left w:val="single" w:sz="2" w:space="0" w:color="000000"/>
                                                    <w:bottom w:val="single" w:sz="2" w:space="0" w:color="000000"/>
                                                    <w:right w:val="single" w:sz="2" w:space="0" w:color="000000"/>
                                                  </w:divBdr>
                                                  <w:divsChild>
                                                    <w:div w:id="214435651">
                                                      <w:marLeft w:val="0"/>
                                                      <w:marRight w:val="0"/>
                                                      <w:marTop w:val="0"/>
                                                      <w:marBottom w:val="0"/>
                                                      <w:divBdr>
                                                        <w:top w:val="single" w:sz="2" w:space="0" w:color="000000"/>
                                                        <w:left w:val="single" w:sz="2" w:space="0" w:color="000000"/>
                                                        <w:bottom w:val="single" w:sz="2" w:space="0" w:color="000000"/>
                                                        <w:right w:val="single" w:sz="2" w:space="0" w:color="000000"/>
                                                      </w:divBdr>
                                                      <w:divsChild>
                                                        <w:div w:id="475998160">
                                                          <w:marLeft w:val="0"/>
                                                          <w:marRight w:val="0"/>
                                                          <w:marTop w:val="0"/>
                                                          <w:marBottom w:val="0"/>
                                                          <w:divBdr>
                                                            <w:top w:val="single" w:sz="2" w:space="0" w:color="000000"/>
                                                            <w:left w:val="single" w:sz="2" w:space="0" w:color="000000"/>
                                                            <w:bottom w:val="single" w:sz="2" w:space="0" w:color="000000"/>
                                                            <w:right w:val="single" w:sz="2" w:space="0" w:color="000000"/>
                                                          </w:divBdr>
                                                        </w:div>
                                                        <w:div w:id="2038702265">
                                                          <w:marLeft w:val="0"/>
                                                          <w:marRight w:val="0"/>
                                                          <w:marTop w:val="312"/>
                                                          <w:marBottom w:val="144"/>
                                                          <w:divBdr>
                                                            <w:top w:val="single" w:sz="2" w:space="0" w:color="000000"/>
                                                            <w:left w:val="single" w:sz="2" w:space="0" w:color="000000"/>
                                                            <w:bottom w:val="single" w:sz="2" w:space="0" w:color="000000"/>
                                                            <w:right w:val="single" w:sz="2" w:space="0" w:color="000000"/>
                                                          </w:divBdr>
                                                        </w:div>
                                                        <w:div w:id="1726878996">
                                                          <w:marLeft w:val="0"/>
                                                          <w:marRight w:val="0"/>
                                                          <w:marTop w:val="0"/>
                                                          <w:marBottom w:val="0"/>
                                                          <w:divBdr>
                                                            <w:top w:val="single" w:sz="2" w:space="0" w:color="000000"/>
                                                            <w:left w:val="single" w:sz="2" w:space="0" w:color="000000"/>
                                                            <w:bottom w:val="single" w:sz="2" w:space="0" w:color="000000"/>
                                                            <w:right w:val="single" w:sz="2" w:space="0" w:color="000000"/>
                                                          </w:divBdr>
                                                        </w:div>
                                                        <w:div w:id="518281561">
                                                          <w:marLeft w:val="0"/>
                                                          <w:marRight w:val="0"/>
                                                          <w:marTop w:val="312"/>
                                                          <w:marBottom w:val="144"/>
                                                          <w:divBdr>
                                                            <w:top w:val="single" w:sz="2" w:space="0" w:color="000000"/>
                                                            <w:left w:val="single" w:sz="2" w:space="0" w:color="000000"/>
                                                            <w:bottom w:val="single" w:sz="2" w:space="0" w:color="000000"/>
                                                            <w:right w:val="single" w:sz="2" w:space="0" w:color="000000"/>
                                                          </w:divBdr>
                                                        </w:div>
                                                        <w:div w:id="1106850491">
                                                          <w:marLeft w:val="0"/>
                                                          <w:marRight w:val="0"/>
                                                          <w:marTop w:val="0"/>
                                                          <w:marBottom w:val="0"/>
                                                          <w:divBdr>
                                                            <w:top w:val="single" w:sz="2" w:space="0" w:color="000000"/>
                                                            <w:left w:val="single" w:sz="2" w:space="0" w:color="000000"/>
                                                            <w:bottom w:val="single" w:sz="2" w:space="0" w:color="000000"/>
                                                            <w:right w:val="single" w:sz="2" w:space="0" w:color="000000"/>
                                                          </w:divBdr>
                                                        </w:div>
                                                        <w:div w:id="1490904154">
                                                          <w:marLeft w:val="0"/>
                                                          <w:marRight w:val="0"/>
                                                          <w:marTop w:val="0"/>
                                                          <w:marBottom w:val="0"/>
                                                          <w:divBdr>
                                                            <w:top w:val="single" w:sz="2" w:space="0" w:color="000000"/>
                                                            <w:left w:val="single" w:sz="2" w:space="0" w:color="000000"/>
                                                            <w:bottom w:val="single" w:sz="2" w:space="0" w:color="000000"/>
                                                            <w:right w:val="single" w:sz="2" w:space="0" w:color="000000"/>
                                                          </w:divBdr>
                                                        </w:div>
                                                        <w:div w:id="1229267895">
                                                          <w:marLeft w:val="0"/>
                                                          <w:marRight w:val="0"/>
                                                          <w:marTop w:val="0"/>
                                                          <w:marBottom w:val="0"/>
                                                          <w:divBdr>
                                                            <w:top w:val="single" w:sz="2" w:space="0" w:color="000000"/>
                                                            <w:left w:val="single" w:sz="2" w:space="0" w:color="000000"/>
                                                            <w:bottom w:val="single" w:sz="2" w:space="0" w:color="000000"/>
                                                            <w:right w:val="single" w:sz="2" w:space="0" w:color="000000"/>
                                                          </w:divBdr>
                                                        </w:div>
                                                        <w:div w:id="1150515473">
                                                          <w:marLeft w:val="0"/>
                                                          <w:marRight w:val="0"/>
                                                          <w:marTop w:val="0"/>
                                                          <w:marBottom w:val="0"/>
                                                          <w:divBdr>
                                                            <w:top w:val="single" w:sz="2" w:space="0" w:color="000000"/>
                                                            <w:left w:val="single" w:sz="2" w:space="0" w:color="000000"/>
                                                            <w:bottom w:val="single" w:sz="2" w:space="0" w:color="000000"/>
                                                            <w:right w:val="single" w:sz="2" w:space="0" w:color="000000"/>
                                                          </w:divBdr>
                                                        </w:div>
                                                        <w:div w:id="998538886">
                                                          <w:marLeft w:val="0"/>
                                                          <w:marRight w:val="0"/>
                                                          <w:marTop w:val="0"/>
                                                          <w:marBottom w:val="0"/>
                                                          <w:divBdr>
                                                            <w:top w:val="single" w:sz="2" w:space="0" w:color="000000"/>
                                                            <w:left w:val="single" w:sz="2" w:space="0" w:color="000000"/>
                                                            <w:bottom w:val="single" w:sz="2" w:space="0" w:color="000000"/>
                                                            <w:right w:val="single" w:sz="2" w:space="0" w:color="000000"/>
                                                          </w:divBdr>
                                                        </w:div>
                                                        <w:div w:id="1983466876">
                                                          <w:marLeft w:val="0"/>
                                                          <w:marRight w:val="0"/>
                                                          <w:marTop w:val="0"/>
                                                          <w:marBottom w:val="0"/>
                                                          <w:divBdr>
                                                            <w:top w:val="single" w:sz="2" w:space="0" w:color="000000"/>
                                                            <w:left w:val="single" w:sz="2" w:space="0" w:color="000000"/>
                                                            <w:bottom w:val="single" w:sz="2" w:space="0" w:color="000000"/>
                                                            <w:right w:val="single" w:sz="2" w:space="0" w:color="000000"/>
                                                          </w:divBdr>
                                                        </w:div>
                                                        <w:div w:id="654728442">
                                                          <w:marLeft w:val="0"/>
                                                          <w:marRight w:val="0"/>
                                                          <w:marTop w:val="0"/>
                                                          <w:marBottom w:val="0"/>
                                                          <w:divBdr>
                                                            <w:top w:val="single" w:sz="2" w:space="0" w:color="000000"/>
                                                            <w:left w:val="single" w:sz="2" w:space="0" w:color="000000"/>
                                                            <w:bottom w:val="single" w:sz="2" w:space="0" w:color="000000"/>
                                                            <w:right w:val="single" w:sz="2" w:space="0" w:color="000000"/>
                                                          </w:divBdr>
                                                        </w:div>
                                                        <w:div w:id="236669139">
                                                          <w:marLeft w:val="0"/>
                                                          <w:marRight w:val="0"/>
                                                          <w:marTop w:val="0"/>
                                                          <w:marBottom w:val="0"/>
                                                          <w:divBdr>
                                                            <w:top w:val="single" w:sz="2" w:space="0" w:color="000000"/>
                                                            <w:left w:val="single" w:sz="2" w:space="0" w:color="000000"/>
                                                            <w:bottom w:val="single" w:sz="2" w:space="0" w:color="000000"/>
                                                            <w:right w:val="single" w:sz="2" w:space="0" w:color="000000"/>
                                                          </w:divBdr>
                                                        </w:div>
                                                        <w:div w:id="1695769294">
                                                          <w:marLeft w:val="0"/>
                                                          <w:marRight w:val="0"/>
                                                          <w:marTop w:val="0"/>
                                                          <w:marBottom w:val="0"/>
                                                          <w:divBdr>
                                                            <w:top w:val="single" w:sz="2" w:space="0" w:color="000000"/>
                                                            <w:left w:val="single" w:sz="2" w:space="0" w:color="000000"/>
                                                            <w:bottom w:val="single" w:sz="2" w:space="0" w:color="000000"/>
                                                            <w:right w:val="single" w:sz="2" w:space="0" w:color="000000"/>
                                                          </w:divBdr>
                                                        </w:div>
                                                        <w:div w:id="524245784">
                                                          <w:marLeft w:val="0"/>
                                                          <w:marRight w:val="0"/>
                                                          <w:marTop w:val="0"/>
                                                          <w:marBottom w:val="0"/>
                                                          <w:divBdr>
                                                            <w:top w:val="single" w:sz="2" w:space="0" w:color="000000"/>
                                                            <w:left w:val="single" w:sz="2" w:space="0" w:color="000000"/>
                                                            <w:bottom w:val="single" w:sz="2" w:space="0" w:color="000000"/>
                                                            <w:right w:val="single" w:sz="2" w:space="0" w:color="000000"/>
                                                          </w:divBdr>
                                                        </w:div>
                                                        <w:div w:id="1520125292">
                                                          <w:marLeft w:val="0"/>
                                                          <w:marRight w:val="0"/>
                                                          <w:marTop w:val="0"/>
                                                          <w:marBottom w:val="0"/>
                                                          <w:divBdr>
                                                            <w:top w:val="single" w:sz="2" w:space="0" w:color="000000"/>
                                                            <w:left w:val="single" w:sz="2" w:space="0" w:color="000000"/>
                                                            <w:bottom w:val="single" w:sz="2" w:space="0" w:color="000000"/>
                                                            <w:right w:val="single" w:sz="2" w:space="0" w:color="000000"/>
                                                          </w:divBdr>
                                                        </w:div>
                                                        <w:div w:id="1722710548">
                                                          <w:marLeft w:val="0"/>
                                                          <w:marRight w:val="0"/>
                                                          <w:marTop w:val="0"/>
                                                          <w:marBottom w:val="0"/>
                                                          <w:divBdr>
                                                            <w:top w:val="single" w:sz="2" w:space="0" w:color="000000"/>
                                                            <w:left w:val="single" w:sz="2" w:space="0" w:color="000000"/>
                                                            <w:bottom w:val="single" w:sz="2" w:space="0" w:color="000000"/>
                                                            <w:right w:val="single" w:sz="2" w:space="0" w:color="000000"/>
                                                          </w:divBdr>
                                                        </w:div>
                                                        <w:div w:id="2044623653">
                                                          <w:marLeft w:val="0"/>
                                                          <w:marRight w:val="0"/>
                                                          <w:marTop w:val="0"/>
                                                          <w:marBottom w:val="0"/>
                                                          <w:divBdr>
                                                            <w:top w:val="single" w:sz="2" w:space="0" w:color="000000"/>
                                                            <w:left w:val="single" w:sz="2" w:space="0" w:color="000000"/>
                                                            <w:bottom w:val="single" w:sz="2" w:space="0" w:color="000000"/>
                                                            <w:right w:val="single" w:sz="2" w:space="0" w:color="000000"/>
                                                          </w:divBdr>
                                                        </w:div>
                                                        <w:div w:id="1695378316">
                                                          <w:marLeft w:val="0"/>
                                                          <w:marRight w:val="0"/>
                                                          <w:marTop w:val="0"/>
                                                          <w:marBottom w:val="0"/>
                                                          <w:divBdr>
                                                            <w:top w:val="single" w:sz="2" w:space="0" w:color="000000"/>
                                                            <w:left w:val="single" w:sz="2" w:space="0" w:color="000000"/>
                                                            <w:bottom w:val="single" w:sz="2" w:space="0" w:color="000000"/>
                                                            <w:right w:val="single" w:sz="2" w:space="0" w:color="000000"/>
                                                          </w:divBdr>
                                                        </w:div>
                                                        <w:div w:id="1935244897">
                                                          <w:marLeft w:val="0"/>
                                                          <w:marRight w:val="0"/>
                                                          <w:marTop w:val="0"/>
                                                          <w:marBottom w:val="0"/>
                                                          <w:divBdr>
                                                            <w:top w:val="single" w:sz="2" w:space="0" w:color="000000"/>
                                                            <w:left w:val="single" w:sz="2" w:space="0" w:color="000000"/>
                                                            <w:bottom w:val="single" w:sz="2" w:space="0" w:color="000000"/>
                                                            <w:right w:val="single" w:sz="2" w:space="0" w:color="000000"/>
                                                          </w:divBdr>
                                                        </w:div>
                                                        <w:div w:id="1775055621">
                                                          <w:marLeft w:val="0"/>
                                                          <w:marRight w:val="0"/>
                                                          <w:marTop w:val="0"/>
                                                          <w:marBottom w:val="0"/>
                                                          <w:divBdr>
                                                            <w:top w:val="single" w:sz="2" w:space="0" w:color="000000"/>
                                                            <w:left w:val="single" w:sz="2" w:space="0" w:color="000000"/>
                                                            <w:bottom w:val="single" w:sz="2" w:space="0" w:color="000000"/>
                                                            <w:right w:val="single" w:sz="2" w:space="0" w:color="000000"/>
                                                          </w:divBdr>
                                                        </w:div>
                                                        <w:div w:id="1790394514">
                                                          <w:marLeft w:val="0"/>
                                                          <w:marRight w:val="0"/>
                                                          <w:marTop w:val="0"/>
                                                          <w:marBottom w:val="0"/>
                                                          <w:divBdr>
                                                            <w:top w:val="single" w:sz="2" w:space="0" w:color="000000"/>
                                                            <w:left w:val="single" w:sz="2" w:space="0" w:color="000000"/>
                                                            <w:bottom w:val="single" w:sz="2" w:space="0" w:color="000000"/>
                                                            <w:right w:val="single" w:sz="2" w:space="0" w:color="000000"/>
                                                          </w:divBdr>
                                                        </w:div>
                                                        <w:div w:id="1254052676">
                                                          <w:marLeft w:val="0"/>
                                                          <w:marRight w:val="0"/>
                                                          <w:marTop w:val="0"/>
                                                          <w:marBottom w:val="0"/>
                                                          <w:divBdr>
                                                            <w:top w:val="single" w:sz="2" w:space="0" w:color="000000"/>
                                                            <w:left w:val="single" w:sz="2" w:space="0" w:color="000000"/>
                                                            <w:bottom w:val="single" w:sz="2" w:space="0" w:color="000000"/>
                                                            <w:right w:val="single" w:sz="2" w:space="0" w:color="000000"/>
                                                          </w:divBdr>
                                                        </w:div>
                                                        <w:div w:id="155272495">
                                                          <w:marLeft w:val="0"/>
                                                          <w:marRight w:val="0"/>
                                                          <w:marTop w:val="312"/>
                                                          <w:marBottom w:val="144"/>
                                                          <w:divBdr>
                                                            <w:top w:val="single" w:sz="2" w:space="0" w:color="000000"/>
                                                            <w:left w:val="single" w:sz="2" w:space="0" w:color="000000"/>
                                                            <w:bottom w:val="single" w:sz="2" w:space="0" w:color="000000"/>
                                                            <w:right w:val="single" w:sz="2" w:space="0" w:color="000000"/>
                                                          </w:divBdr>
                                                        </w:div>
                                                        <w:div w:id="1100493412">
                                                          <w:marLeft w:val="0"/>
                                                          <w:marRight w:val="0"/>
                                                          <w:marTop w:val="0"/>
                                                          <w:marBottom w:val="0"/>
                                                          <w:divBdr>
                                                            <w:top w:val="single" w:sz="2" w:space="0" w:color="000000"/>
                                                            <w:left w:val="single" w:sz="2" w:space="0" w:color="000000"/>
                                                            <w:bottom w:val="single" w:sz="2" w:space="0" w:color="000000"/>
                                                            <w:right w:val="single" w:sz="2" w:space="0" w:color="000000"/>
                                                          </w:divBdr>
                                                        </w:div>
                                                        <w:div w:id="737751019">
                                                          <w:marLeft w:val="0"/>
                                                          <w:marRight w:val="0"/>
                                                          <w:marTop w:val="0"/>
                                                          <w:marBottom w:val="0"/>
                                                          <w:divBdr>
                                                            <w:top w:val="single" w:sz="2" w:space="0" w:color="000000"/>
                                                            <w:left w:val="single" w:sz="2" w:space="0" w:color="000000"/>
                                                            <w:bottom w:val="single" w:sz="2" w:space="0" w:color="000000"/>
                                                            <w:right w:val="single" w:sz="2" w:space="0" w:color="000000"/>
                                                          </w:divBdr>
                                                        </w:div>
                                                        <w:div w:id="1385637536">
                                                          <w:marLeft w:val="0"/>
                                                          <w:marRight w:val="0"/>
                                                          <w:marTop w:val="0"/>
                                                          <w:marBottom w:val="0"/>
                                                          <w:divBdr>
                                                            <w:top w:val="single" w:sz="2" w:space="0" w:color="000000"/>
                                                            <w:left w:val="single" w:sz="2" w:space="0" w:color="000000"/>
                                                            <w:bottom w:val="single" w:sz="2" w:space="0" w:color="000000"/>
                                                            <w:right w:val="single" w:sz="2" w:space="0" w:color="000000"/>
                                                          </w:divBdr>
                                                        </w:div>
                                                        <w:div w:id="1689065882">
                                                          <w:marLeft w:val="0"/>
                                                          <w:marRight w:val="0"/>
                                                          <w:marTop w:val="0"/>
                                                          <w:marBottom w:val="0"/>
                                                          <w:divBdr>
                                                            <w:top w:val="single" w:sz="2" w:space="0" w:color="000000"/>
                                                            <w:left w:val="single" w:sz="2" w:space="0" w:color="000000"/>
                                                            <w:bottom w:val="single" w:sz="2" w:space="0" w:color="000000"/>
                                                            <w:right w:val="single" w:sz="2" w:space="0" w:color="000000"/>
                                                          </w:divBdr>
                                                        </w:div>
                                                        <w:div w:id="934558055">
                                                          <w:marLeft w:val="0"/>
                                                          <w:marRight w:val="0"/>
                                                          <w:marTop w:val="0"/>
                                                          <w:marBottom w:val="0"/>
                                                          <w:divBdr>
                                                            <w:top w:val="single" w:sz="2" w:space="0" w:color="000000"/>
                                                            <w:left w:val="single" w:sz="2" w:space="0" w:color="000000"/>
                                                            <w:bottom w:val="single" w:sz="2" w:space="0" w:color="000000"/>
                                                            <w:right w:val="single" w:sz="2" w:space="0" w:color="000000"/>
                                                          </w:divBdr>
                                                        </w:div>
                                                        <w:div w:id="940796617">
                                                          <w:marLeft w:val="0"/>
                                                          <w:marRight w:val="0"/>
                                                          <w:marTop w:val="0"/>
                                                          <w:marBottom w:val="0"/>
                                                          <w:divBdr>
                                                            <w:top w:val="single" w:sz="2" w:space="0" w:color="000000"/>
                                                            <w:left w:val="single" w:sz="2" w:space="0" w:color="000000"/>
                                                            <w:bottom w:val="single" w:sz="2" w:space="0" w:color="000000"/>
                                                            <w:right w:val="single" w:sz="2" w:space="0" w:color="000000"/>
                                                          </w:divBdr>
                                                        </w:div>
                                                        <w:div w:id="1432360522">
                                                          <w:marLeft w:val="0"/>
                                                          <w:marRight w:val="0"/>
                                                          <w:marTop w:val="0"/>
                                                          <w:marBottom w:val="0"/>
                                                          <w:divBdr>
                                                            <w:top w:val="single" w:sz="2" w:space="0" w:color="000000"/>
                                                            <w:left w:val="single" w:sz="2" w:space="0" w:color="000000"/>
                                                            <w:bottom w:val="single" w:sz="2" w:space="0" w:color="000000"/>
                                                            <w:right w:val="single" w:sz="2" w:space="0" w:color="000000"/>
                                                          </w:divBdr>
                                                        </w:div>
                                                        <w:div w:id="803740635">
                                                          <w:marLeft w:val="0"/>
                                                          <w:marRight w:val="0"/>
                                                          <w:marTop w:val="312"/>
                                                          <w:marBottom w:val="144"/>
                                                          <w:divBdr>
                                                            <w:top w:val="single" w:sz="2" w:space="0" w:color="000000"/>
                                                            <w:left w:val="single" w:sz="2" w:space="0" w:color="000000"/>
                                                            <w:bottom w:val="single" w:sz="2" w:space="0" w:color="000000"/>
                                                            <w:right w:val="single" w:sz="2" w:space="0" w:color="000000"/>
                                                          </w:divBdr>
                                                        </w:div>
                                                        <w:div w:id="524943982">
                                                          <w:marLeft w:val="0"/>
                                                          <w:marRight w:val="0"/>
                                                          <w:marTop w:val="0"/>
                                                          <w:marBottom w:val="0"/>
                                                          <w:divBdr>
                                                            <w:top w:val="single" w:sz="2" w:space="0" w:color="000000"/>
                                                            <w:left w:val="single" w:sz="2" w:space="0" w:color="000000"/>
                                                            <w:bottom w:val="single" w:sz="2" w:space="0" w:color="000000"/>
                                                            <w:right w:val="single" w:sz="2" w:space="0" w:color="000000"/>
                                                          </w:divBdr>
                                                        </w:div>
                                                        <w:div w:id="935678630">
                                                          <w:marLeft w:val="0"/>
                                                          <w:marRight w:val="0"/>
                                                          <w:marTop w:val="0"/>
                                                          <w:marBottom w:val="0"/>
                                                          <w:divBdr>
                                                            <w:top w:val="single" w:sz="2" w:space="0" w:color="000000"/>
                                                            <w:left w:val="single" w:sz="2" w:space="0" w:color="000000"/>
                                                            <w:bottom w:val="single" w:sz="2" w:space="0" w:color="000000"/>
                                                            <w:right w:val="single" w:sz="2" w:space="0" w:color="000000"/>
                                                          </w:divBdr>
                                                        </w:div>
                                                        <w:div w:id="1256018017">
                                                          <w:marLeft w:val="0"/>
                                                          <w:marRight w:val="0"/>
                                                          <w:marTop w:val="0"/>
                                                          <w:marBottom w:val="0"/>
                                                          <w:divBdr>
                                                            <w:top w:val="single" w:sz="2" w:space="0" w:color="000000"/>
                                                            <w:left w:val="single" w:sz="2" w:space="0" w:color="000000"/>
                                                            <w:bottom w:val="single" w:sz="2" w:space="0" w:color="000000"/>
                                                            <w:right w:val="single" w:sz="2" w:space="0" w:color="000000"/>
                                                          </w:divBdr>
                                                        </w:div>
                                                        <w:div w:id="1245991559">
                                                          <w:marLeft w:val="0"/>
                                                          <w:marRight w:val="0"/>
                                                          <w:marTop w:val="0"/>
                                                          <w:marBottom w:val="0"/>
                                                          <w:divBdr>
                                                            <w:top w:val="single" w:sz="2" w:space="0" w:color="000000"/>
                                                            <w:left w:val="single" w:sz="2" w:space="0" w:color="000000"/>
                                                            <w:bottom w:val="single" w:sz="2" w:space="0" w:color="000000"/>
                                                            <w:right w:val="single" w:sz="2" w:space="0" w:color="000000"/>
                                                          </w:divBdr>
                                                        </w:div>
                                                        <w:div w:id="704912817">
                                                          <w:marLeft w:val="0"/>
                                                          <w:marRight w:val="0"/>
                                                          <w:marTop w:val="0"/>
                                                          <w:marBottom w:val="0"/>
                                                          <w:divBdr>
                                                            <w:top w:val="single" w:sz="2" w:space="0" w:color="000000"/>
                                                            <w:left w:val="single" w:sz="2" w:space="0" w:color="000000"/>
                                                            <w:bottom w:val="single" w:sz="2" w:space="0" w:color="000000"/>
                                                            <w:right w:val="single" w:sz="2" w:space="0" w:color="000000"/>
                                                          </w:divBdr>
                                                        </w:div>
                                                        <w:div w:id="274023342">
                                                          <w:marLeft w:val="0"/>
                                                          <w:marRight w:val="0"/>
                                                          <w:marTop w:val="0"/>
                                                          <w:marBottom w:val="0"/>
                                                          <w:divBdr>
                                                            <w:top w:val="single" w:sz="2" w:space="0" w:color="000000"/>
                                                            <w:left w:val="single" w:sz="2" w:space="0" w:color="000000"/>
                                                            <w:bottom w:val="single" w:sz="2" w:space="0" w:color="000000"/>
                                                            <w:right w:val="single" w:sz="2" w:space="0" w:color="000000"/>
                                                          </w:divBdr>
                                                        </w:div>
                                                        <w:div w:id="390226428">
                                                          <w:marLeft w:val="0"/>
                                                          <w:marRight w:val="0"/>
                                                          <w:marTop w:val="0"/>
                                                          <w:marBottom w:val="0"/>
                                                          <w:divBdr>
                                                            <w:top w:val="single" w:sz="2" w:space="0" w:color="000000"/>
                                                            <w:left w:val="single" w:sz="2" w:space="0" w:color="000000"/>
                                                            <w:bottom w:val="single" w:sz="2" w:space="0" w:color="000000"/>
                                                            <w:right w:val="single" w:sz="2" w:space="0" w:color="000000"/>
                                                          </w:divBdr>
                                                        </w:div>
                                                        <w:div w:id="845487078">
                                                          <w:marLeft w:val="0"/>
                                                          <w:marRight w:val="0"/>
                                                          <w:marTop w:val="0"/>
                                                          <w:marBottom w:val="0"/>
                                                          <w:divBdr>
                                                            <w:top w:val="single" w:sz="2" w:space="0" w:color="000000"/>
                                                            <w:left w:val="single" w:sz="2" w:space="0" w:color="000000"/>
                                                            <w:bottom w:val="single" w:sz="2" w:space="0" w:color="000000"/>
                                                            <w:right w:val="single" w:sz="2" w:space="0" w:color="000000"/>
                                                          </w:divBdr>
                                                        </w:div>
                                                        <w:div w:id="1706755160">
                                                          <w:marLeft w:val="0"/>
                                                          <w:marRight w:val="0"/>
                                                          <w:marTop w:val="0"/>
                                                          <w:marBottom w:val="0"/>
                                                          <w:divBdr>
                                                            <w:top w:val="single" w:sz="2" w:space="0" w:color="000000"/>
                                                            <w:left w:val="single" w:sz="2" w:space="0" w:color="000000"/>
                                                            <w:bottom w:val="single" w:sz="2" w:space="0" w:color="000000"/>
                                                            <w:right w:val="single" w:sz="2" w:space="0" w:color="000000"/>
                                                          </w:divBdr>
                                                        </w:div>
                                                        <w:div w:id="539974885">
                                                          <w:marLeft w:val="0"/>
                                                          <w:marRight w:val="0"/>
                                                          <w:marTop w:val="0"/>
                                                          <w:marBottom w:val="0"/>
                                                          <w:divBdr>
                                                            <w:top w:val="single" w:sz="2" w:space="0" w:color="000000"/>
                                                            <w:left w:val="single" w:sz="2" w:space="0" w:color="000000"/>
                                                            <w:bottom w:val="single" w:sz="2" w:space="0" w:color="000000"/>
                                                            <w:right w:val="single" w:sz="2" w:space="0" w:color="000000"/>
                                                          </w:divBdr>
                                                        </w:div>
                                                        <w:div w:id="1380976054">
                                                          <w:marLeft w:val="0"/>
                                                          <w:marRight w:val="0"/>
                                                          <w:marTop w:val="312"/>
                                                          <w:marBottom w:val="144"/>
                                                          <w:divBdr>
                                                            <w:top w:val="single" w:sz="2" w:space="0" w:color="000000"/>
                                                            <w:left w:val="single" w:sz="2" w:space="0" w:color="000000"/>
                                                            <w:bottom w:val="single" w:sz="2" w:space="0" w:color="000000"/>
                                                            <w:right w:val="single" w:sz="2" w:space="0" w:color="000000"/>
                                                          </w:divBdr>
                                                        </w:div>
                                                        <w:div w:id="244612910">
                                                          <w:marLeft w:val="0"/>
                                                          <w:marRight w:val="0"/>
                                                          <w:marTop w:val="0"/>
                                                          <w:marBottom w:val="0"/>
                                                          <w:divBdr>
                                                            <w:top w:val="single" w:sz="2" w:space="0" w:color="000000"/>
                                                            <w:left w:val="single" w:sz="2" w:space="0" w:color="000000"/>
                                                            <w:bottom w:val="single" w:sz="2" w:space="0" w:color="000000"/>
                                                            <w:right w:val="single" w:sz="2" w:space="0" w:color="000000"/>
                                                          </w:divBdr>
                                                        </w:div>
                                                        <w:div w:id="1541898098">
                                                          <w:marLeft w:val="0"/>
                                                          <w:marRight w:val="0"/>
                                                          <w:marTop w:val="0"/>
                                                          <w:marBottom w:val="0"/>
                                                          <w:divBdr>
                                                            <w:top w:val="single" w:sz="2" w:space="0" w:color="000000"/>
                                                            <w:left w:val="single" w:sz="2" w:space="0" w:color="000000"/>
                                                            <w:bottom w:val="single" w:sz="2" w:space="0" w:color="000000"/>
                                                            <w:right w:val="single" w:sz="2" w:space="0" w:color="000000"/>
                                                          </w:divBdr>
                                                        </w:div>
                                                        <w:div w:id="1728844176">
                                                          <w:marLeft w:val="0"/>
                                                          <w:marRight w:val="0"/>
                                                          <w:marTop w:val="0"/>
                                                          <w:marBottom w:val="0"/>
                                                          <w:divBdr>
                                                            <w:top w:val="single" w:sz="2" w:space="0" w:color="000000"/>
                                                            <w:left w:val="single" w:sz="2" w:space="0" w:color="000000"/>
                                                            <w:bottom w:val="single" w:sz="2" w:space="0" w:color="000000"/>
                                                            <w:right w:val="single" w:sz="2" w:space="0" w:color="000000"/>
                                                          </w:divBdr>
                                                        </w:div>
                                                        <w:div w:id="1216626275">
                                                          <w:marLeft w:val="0"/>
                                                          <w:marRight w:val="0"/>
                                                          <w:marTop w:val="0"/>
                                                          <w:marBottom w:val="0"/>
                                                          <w:divBdr>
                                                            <w:top w:val="single" w:sz="2" w:space="0" w:color="000000"/>
                                                            <w:left w:val="single" w:sz="2" w:space="0" w:color="000000"/>
                                                            <w:bottom w:val="single" w:sz="2" w:space="0" w:color="000000"/>
                                                            <w:right w:val="single" w:sz="2" w:space="0" w:color="000000"/>
                                                          </w:divBdr>
                                                        </w:div>
                                                        <w:div w:id="1809007569">
                                                          <w:marLeft w:val="0"/>
                                                          <w:marRight w:val="0"/>
                                                          <w:marTop w:val="0"/>
                                                          <w:marBottom w:val="0"/>
                                                          <w:divBdr>
                                                            <w:top w:val="single" w:sz="2" w:space="0" w:color="000000"/>
                                                            <w:left w:val="single" w:sz="2" w:space="0" w:color="000000"/>
                                                            <w:bottom w:val="single" w:sz="2" w:space="0" w:color="000000"/>
                                                            <w:right w:val="single" w:sz="2" w:space="0" w:color="000000"/>
                                                          </w:divBdr>
                                                        </w:div>
                                                        <w:div w:id="1156341025">
                                                          <w:marLeft w:val="0"/>
                                                          <w:marRight w:val="0"/>
                                                          <w:marTop w:val="312"/>
                                                          <w:marBottom w:val="144"/>
                                                          <w:divBdr>
                                                            <w:top w:val="single" w:sz="2" w:space="0" w:color="000000"/>
                                                            <w:left w:val="single" w:sz="2" w:space="0" w:color="000000"/>
                                                            <w:bottom w:val="single" w:sz="2" w:space="0" w:color="000000"/>
                                                            <w:right w:val="single" w:sz="2" w:space="0" w:color="000000"/>
                                                          </w:divBdr>
                                                        </w:div>
                                                        <w:div w:id="1384938735">
                                                          <w:marLeft w:val="0"/>
                                                          <w:marRight w:val="0"/>
                                                          <w:marTop w:val="0"/>
                                                          <w:marBottom w:val="0"/>
                                                          <w:divBdr>
                                                            <w:top w:val="single" w:sz="2" w:space="0" w:color="000000"/>
                                                            <w:left w:val="single" w:sz="2" w:space="0" w:color="000000"/>
                                                            <w:bottom w:val="single" w:sz="2" w:space="0" w:color="000000"/>
                                                            <w:right w:val="single" w:sz="2" w:space="0" w:color="000000"/>
                                                          </w:divBdr>
                                                        </w:div>
                                                        <w:div w:id="445199070">
                                                          <w:marLeft w:val="0"/>
                                                          <w:marRight w:val="0"/>
                                                          <w:marTop w:val="0"/>
                                                          <w:marBottom w:val="0"/>
                                                          <w:divBdr>
                                                            <w:top w:val="single" w:sz="2" w:space="0" w:color="000000"/>
                                                            <w:left w:val="single" w:sz="2" w:space="0" w:color="000000"/>
                                                            <w:bottom w:val="single" w:sz="2" w:space="0" w:color="000000"/>
                                                            <w:right w:val="single" w:sz="2" w:space="0" w:color="000000"/>
                                                          </w:divBdr>
                                                        </w:div>
                                                        <w:div w:id="1991520322">
                                                          <w:marLeft w:val="0"/>
                                                          <w:marRight w:val="0"/>
                                                          <w:marTop w:val="0"/>
                                                          <w:marBottom w:val="0"/>
                                                          <w:divBdr>
                                                            <w:top w:val="single" w:sz="2" w:space="0" w:color="000000"/>
                                                            <w:left w:val="single" w:sz="2" w:space="0" w:color="000000"/>
                                                            <w:bottom w:val="single" w:sz="2" w:space="0" w:color="000000"/>
                                                            <w:right w:val="single" w:sz="2" w:space="0" w:color="000000"/>
                                                          </w:divBdr>
                                                        </w:div>
                                                        <w:div w:id="1522890006">
                                                          <w:marLeft w:val="0"/>
                                                          <w:marRight w:val="0"/>
                                                          <w:marTop w:val="312"/>
                                                          <w:marBottom w:val="144"/>
                                                          <w:divBdr>
                                                            <w:top w:val="single" w:sz="2" w:space="0" w:color="000000"/>
                                                            <w:left w:val="single" w:sz="2" w:space="0" w:color="000000"/>
                                                            <w:bottom w:val="single" w:sz="2" w:space="0" w:color="000000"/>
                                                            <w:right w:val="single" w:sz="2" w:space="0" w:color="000000"/>
                                                          </w:divBdr>
                                                        </w:div>
                                                        <w:div w:id="1614558296">
                                                          <w:marLeft w:val="0"/>
                                                          <w:marRight w:val="0"/>
                                                          <w:marTop w:val="0"/>
                                                          <w:marBottom w:val="0"/>
                                                          <w:divBdr>
                                                            <w:top w:val="single" w:sz="2" w:space="0" w:color="000000"/>
                                                            <w:left w:val="single" w:sz="2" w:space="0" w:color="000000"/>
                                                            <w:bottom w:val="single" w:sz="2" w:space="0" w:color="000000"/>
                                                            <w:right w:val="single" w:sz="2" w:space="0" w:color="000000"/>
                                                          </w:divBdr>
                                                        </w:div>
                                                        <w:div w:id="949245799">
                                                          <w:marLeft w:val="0"/>
                                                          <w:marRight w:val="0"/>
                                                          <w:marTop w:val="0"/>
                                                          <w:marBottom w:val="0"/>
                                                          <w:divBdr>
                                                            <w:top w:val="single" w:sz="2" w:space="0" w:color="000000"/>
                                                            <w:left w:val="single" w:sz="2" w:space="0" w:color="000000"/>
                                                            <w:bottom w:val="single" w:sz="2" w:space="0" w:color="000000"/>
                                                            <w:right w:val="single" w:sz="2" w:space="0" w:color="000000"/>
                                                          </w:divBdr>
                                                        </w:div>
                                                        <w:div w:id="1044599858">
                                                          <w:marLeft w:val="0"/>
                                                          <w:marRight w:val="0"/>
                                                          <w:marTop w:val="0"/>
                                                          <w:marBottom w:val="0"/>
                                                          <w:divBdr>
                                                            <w:top w:val="single" w:sz="2" w:space="0" w:color="000000"/>
                                                            <w:left w:val="single" w:sz="2" w:space="0" w:color="000000"/>
                                                            <w:bottom w:val="single" w:sz="2" w:space="0" w:color="000000"/>
                                                            <w:right w:val="single" w:sz="2" w:space="0" w:color="000000"/>
                                                          </w:divBdr>
                                                        </w:div>
                                                        <w:div w:id="898594288">
                                                          <w:marLeft w:val="0"/>
                                                          <w:marRight w:val="0"/>
                                                          <w:marTop w:val="312"/>
                                                          <w:marBottom w:val="144"/>
                                                          <w:divBdr>
                                                            <w:top w:val="single" w:sz="2" w:space="0" w:color="000000"/>
                                                            <w:left w:val="single" w:sz="2" w:space="0" w:color="000000"/>
                                                            <w:bottom w:val="single" w:sz="2" w:space="0" w:color="000000"/>
                                                            <w:right w:val="single" w:sz="2" w:space="0" w:color="000000"/>
                                                          </w:divBdr>
                                                        </w:div>
                                                        <w:div w:id="794636324">
                                                          <w:marLeft w:val="0"/>
                                                          <w:marRight w:val="0"/>
                                                          <w:marTop w:val="0"/>
                                                          <w:marBottom w:val="0"/>
                                                          <w:divBdr>
                                                            <w:top w:val="single" w:sz="2" w:space="0" w:color="000000"/>
                                                            <w:left w:val="single" w:sz="2" w:space="0" w:color="000000"/>
                                                            <w:bottom w:val="single" w:sz="2" w:space="0" w:color="000000"/>
                                                            <w:right w:val="single" w:sz="2" w:space="0" w:color="000000"/>
                                                          </w:divBdr>
                                                        </w:div>
                                                        <w:div w:id="17996448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78067175">
                                  <w:marLeft w:val="0"/>
                                  <w:marRight w:val="0"/>
                                  <w:marTop w:val="0"/>
                                  <w:marBottom w:val="0"/>
                                  <w:divBdr>
                                    <w:top w:val="single" w:sz="2" w:space="0" w:color="000000"/>
                                    <w:left w:val="single" w:sz="2" w:space="0" w:color="000000"/>
                                    <w:bottom w:val="single" w:sz="2" w:space="0" w:color="000000"/>
                                    <w:right w:val="single" w:sz="2" w:space="0" w:color="000000"/>
                                  </w:divBdr>
                                  <w:divsChild>
                                    <w:div w:id="607008078">
                                      <w:marLeft w:val="0"/>
                                      <w:marRight w:val="0"/>
                                      <w:marTop w:val="0"/>
                                      <w:marBottom w:val="0"/>
                                      <w:divBdr>
                                        <w:top w:val="single" w:sz="2" w:space="0" w:color="000000"/>
                                        <w:left w:val="single" w:sz="2" w:space="0" w:color="000000"/>
                                        <w:bottom w:val="single" w:sz="2" w:space="0" w:color="000000"/>
                                        <w:right w:val="single" w:sz="2" w:space="0" w:color="000000"/>
                                      </w:divBdr>
                                      <w:divsChild>
                                        <w:div w:id="1192912130">
                                          <w:marLeft w:val="0"/>
                                          <w:marRight w:val="0"/>
                                          <w:marTop w:val="0"/>
                                          <w:marBottom w:val="0"/>
                                          <w:divBdr>
                                            <w:top w:val="single" w:sz="2" w:space="0" w:color="000000"/>
                                            <w:left w:val="single" w:sz="2" w:space="0" w:color="000000"/>
                                            <w:bottom w:val="single" w:sz="2" w:space="0" w:color="000000"/>
                                            <w:right w:val="single" w:sz="2" w:space="0" w:color="000000"/>
                                          </w:divBdr>
                                          <w:divsChild>
                                            <w:div w:id="623074729">
                                              <w:marLeft w:val="0"/>
                                              <w:marRight w:val="0"/>
                                              <w:marTop w:val="0"/>
                                              <w:marBottom w:val="0"/>
                                              <w:divBdr>
                                                <w:top w:val="single" w:sz="2" w:space="0" w:color="000000"/>
                                                <w:left w:val="single" w:sz="2" w:space="0" w:color="000000"/>
                                                <w:bottom w:val="single" w:sz="2" w:space="0" w:color="000000"/>
                                                <w:right w:val="single" w:sz="2" w:space="0" w:color="000000"/>
                                              </w:divBdr>
                                              <w:divsChild>
                                                <w:div w:id="462239545">
                                                  <w:marLeft w:val="0"/>
                                                  <w:marRight w:val="0"/>
                                                  <w:marTop w:val="0"/>
                                                  <w:marBottom w:val="0"/>
                                                  <w:divBdr>
                                                    <w:top w:val="single" w:sz="2" w:space="0" w:color="000000"/>
                                                    <w:left w:val="single" w:sz="2" w:space="0" w:color="000000"/>
                                                    <w:bottom w:val="single" w:sz="2" w:space="0" w:color="000000"/>
                                                    <w:right w:val="single" w:sz="2" w:space="0" w:color="000000"/>
                                                  </w:divBdr>
                                                  <w:divsChild>
                                                    <w:div w:id="108166373">
                                                      <w:marLeft w:val="0"/>
                                                      <w:marRight w:val="0"/>
                                                      <w:marTop w:val="0"/>
                                                      <w:marBottom w:val="0"/>
                                                      <w:divBdr>
                                                        <w:top w:val="single" w:sz="2" w:space="0" w:color="000000"/>
                                                        <w:left w:val="single" w:sz="2" w:space="0" w:color="000000"/>
                                                        <w:bottom w:val="single" w:sz="2" w:space="0" w:color="000000"/>
                                                        <w:right w:val="single" w:sz="2" w:space="0" w:color="000000"/>
                                                      </w:divBdr>
                                                      <w:divsChild>
                                                        <w:div w:id="100077102">
                                                          <w:marLeft w:val="0"/>
                                                          <w:marRight w:val="0"/>
                                                          <w:marTop w:val="0"/>
                                                          <w:marBottom w:val="0"/>
                                                          <w:divBdr>
                                                            <w:top w:val="single" w:sz="2" w:space="0" w:color="000000"/>
                                                            <w:left w:val="single" w:sz="2" w:space="0" w:color="000000"/>
                                                            <w:bottom w:val="single" w:sz="2" w:space="0" w:color="000000"/>
                                                            <w:right w:val="single" w:sz="2" w:space="0" w:color="000000"/>
                                                          </w:divBdr>
                                                        </w:div>
                                                        <w:div w:id="19482685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95942656">
                                              <w:marLeft w:val="0"/>
                                              <w:marRight w:val="0"/>
                                              <w:marTop w:val="0"/>
                                              <w:marBottom w:val="0"/>
                                              <w:divBdr>
                                                <w:top w:val="single" w:sz="2" w:space="0" w:color="000000"/>
                                                <w:left w:val="single" w:sz="2" w:space="0" w:color="000000"/>
                                                <w:bottom w:val="single" w:sz="2" w:space="0" w:color="000000"/>
                                                <w:right w:val="single" w:sz="2" w:space="0" w:color="000000"/>
                                              </w:divBdr>
                                              <w:divsChild>
                                                <w:div w:id="374700089">
                                                  <w:marLeft w:val="0"/>
                                                  <w:marRight w:val="0"/>
                                                  <w:marTop w:val="0"/>
                                                  <w:marBottom w:val="0"/>
                                                  <w:divBdr>
                                                    <w:top w:val="single" w:sz="2" w:space="0" w:color="000000"/>
                                                    <w:left w:val="single" w:sz="2" w:space="0" w:color="000000"/>
                                                    <w:bottom w:val="single" w:sz="2" w:space="0" w:color="000000"/>
                                                    <w:right w:val="single" w:sz="2" w:space="0" w:color="000000"/>
                                                  </w:divBdr>
                                                  <w:divsChild>
                                                    <w:div w:id="149057754">
                                                      <w:marLeft w:val="0"/>
                                                      <w:marRight w:val="0"/>
                                                      <w:marTop w:val="0"/>
                                                      <w:marBottom w:val="0"/>
                                                      <w:divBdr>
                                                        <w:top w:val="single" w:sz="2" w:space="0" w:color="000000"/>
                                                        <w:left w:val="single" w:sz="2" w:space="0" w:color="000000"/>
                                                        <w:bottom w:val="single" w:sz="2" w:space="0" w:color="000000"/>
                                                        <w:right w:val="single" w:sz="2" w:space="0" w:color="000000"/>
                                                      </w:divBdr>
                                                      <w:divsChild>
                                                        <w:div w:id="7995427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942028816">
                                  <w:marLeft w:val="0"/>
                                  <w:marRight w:val="0"/>
                                  <w:marTop w:val="0"/>
                                  <w:marBottom w:val="0"/>
                                  <w:divBdr>
                                    <w:top w:val="single" w:sz="2" w:space="0" w:color="000000"/>
                                    <w:left w:val="single" w:sz="2" w:space="0" w:color="000000"/>
                                    <w:bottom w:val="single" w:sz="2" w:space="0" w:color="000000"/>
                                    <w:right w:val="single" w:sz="2" w:space="0" w:color="000000"/>
                                  </w:divBdr>
                                  <w:divsChild>
                                    <w:div w:id="1444958212">
                                      <w:marLeft w:val="0"/>
                                      <w:marRight w:val="0"/>
                                      <w:marTop w:val="0"/>
                                      <w:marBottom w:val="0"/>
                                      <w:divBdr>
                                        <w:top w:val="single" w:sz="2" w:space="0" w:color="000000"/>
                                        <w:left w:val="single" w:sz="2" w:space="0" w:color="000000"/>
                                        <w:bottom w:val="single" w:sz="2" w:space="0" w:color="000000"/>
                                        <w:right w:val="single" w:sz="2" w:space="0" w:color="000000"/>
                                      </w:divBdr>
                                      <w:divsChild>
                                        <w:div w:id="1389065557">
                                          <w:marLeft w:val="0"/>
                                          <w:marRight w:val="0"/>
                                          <w:marTop w:val="0"/>
                                          <w:marBottom w:val="0"/>
                                          <w:divBdr>
                                            <w:top w:val="single" w:sz="2" w:space="0" w:color="000000"/>
                                            <w:left w:val="single" w:sz="2" w:space="0" w:color="000000"/>
                                            <w:bottom w:val="single" w:sz="2" w:space="0" w:color="000000"/>
                                            <w:right w:val="single" w:sz="2" w:space="0" w:color="000000"/>
                                          </w:divBdr>
                                          <w:divsChild>
                                            <w:div w:id="117378077">
                                              <w:marLeft w:val="0"/>
                                              <w:marRight w:val="0"/>
                                              <w:marTop w:val="0"/>
                                              <w:marBottom w:val="0"/>
                                              <w:divBdr>
                                                <w:top w:val="single" w:sz="2" w:space="0" w:color="000000"/>
                                                <w:left w:val="single" w:sz="2" w:space="0" w:color="000000"/>
                                                <w:bottom w:val="single" w:sz="2" w:space="0" w:color="000000"/>
                                                <w:right w:val="single" w:sz="2" w:space="0" w:color="000000"/>
                                              </w:divBdr>
                                              <w:divsChild>
                                                <w:div w:id="542522192">
                                                  <w:marLeft w:val="0"/>
                                                  <w:marRight w:val="0"/>
                                                  <w:marTop w:val="0"/>
                                                  <w:marBottom w:val="0"/>
                                                  <w:divBdr>
                                                    <w:top w:val="single" w:sz="2" w:space="0" w:color="000000"/>
                                                    <w:left w:val="single" w:sz="2" w:space="0" w:color="000000"/>
                                                    <w:bottom w:val="single" w:sz="2" w:space="0" w:color="000000"/>
                                                    <w:right w:val="single" w:sz="2" w:space="0" w:color="000000"/>
                                                  </w:divBdr>
                                                  <w:divsChild>
                                                    <w:div w:id="1117793354">
                                                      <w:marLeft w:val="0"/>
                                                      <w:marRight w:val="0"/>
                                                      <w:marTop w:val="0"/>
                                                      <w:marBottom w:val="0"/>
                                                      <w:divBdr>
                                                        <w:top w:val="single" w:sz="2" w:space="0" w:color="000000"/>
                                                        <w:left w:val="single" w:sz="2" w:space="0" w:color="000000"/>
                                                        <w:bottom w:val="single" w:sz="2" w:space="0" w:color="000000"/>
                                                        <w:right w:val="single" w:sz="2" w:space="0" w:color="000000"/>
                                                      </w:divBdr>
                                                      <w:divsChild>
                                                        <w:div w:id="66537106">
                                                          <w:marLeft w:val="0"/>
                                                          <w:marRight w:val="0"/>
                                                          <w:marTop w:val="0"/>
                                                          <w:marBottom w:val="0"/>
                                                          <w:divBdr>
                                                            <w:top w:val="single" w:sz="2" w:space="0" w:color="000000"/>
                                                            <w:left w:val="single" w:sz="2" w:space="0" w:color="000000"/>
                                                            <w:bottom w:val="single" w:sz="2" w:space="0" w:color="000000"/>
                                                            <w:right w:val="single" w:sz="2" w:space="0" w:color="000000"/>
                                                          </w:divBdr>
                                                        </w:div>
                                                        <w:div w:id="2044011707">
                                                          <w:marLeft w:val="0"/>
                                                          <w:marRight w:val="0"/>
                                                          <w:marTop w:val="312"/>
                                                          <w:marBottom w:val="144"/>
                                                          <w:divBdr>
                                                            <w:top w:val="single" w:sz="2" w:space="0" w:color="000000"/>
                                                            <w:left w:val="single" w:sz="2" w:space="0" w:color="000000"/>
                                                            <w:bottom w:val="single" w:sz="2" w:space="0" w:color="000000"/>
                                                            <w:right w:val="single" w:sz="2" w:space="0" w:color="000000"/>
                                                          </w:divBdr>
                                                        </w:div>
                                                        <w:div w:id="965233842">
                                                          <w:marLeft w:val="0"/>
                                                          <w:marRight w:val="0"/>
                                                          <w:marTop w:val="0"/>
                                                          <w:marBottom w:val="0"/>
                                                          <w:divBdr>
                                                            <w:top w:val="single" w:sz="2" w:space="0" w:color="000000"/>
                                                            <w:left w:val="single" w:sz="2" w:space="0" w:color="000000"/>
                                                            <w:bottom w:val="single" w:sz="2" w:space="0" w:color="000000"/>
                                                            <w:right w:val="single" w:sz="2" w:space="0" w:color="000000"/>
                                                          </w:divBdr>
                                                        </w:div>
                                                        <w:div w:id="61029214">
                                                          <w:marLeft w:val="0"/>
                                                          <w:marRight w:val="0"/>
                                                          <w:marTop w:val="0"/>
                                                          <w:marBottom w:val="0"/>
                                                          <w:divBdr>
                                                            <w:top w:val="single" w:sz="2" w:space="0" w:color="000000"/>
                                                            <w:left w:val="single" w:sz="2" w:space="0" w:color="000000"/>
                                                            <w:bottom w:val="single" w:sz="2" w:space="0" w:color="000000"/>
                                                            <w:right w:val="single" w:sz="2" w:space="0" w:color="000000"/>
                                                          </w:divBdr>
                                                        </w:div>
                                                        <w:div w:id="764497514">
                                                          <w:marLeft w:val="0"/>
                                                          <w:marRight w:val="0"/>
                                                          <w:marTop w:val="0"/>
                                                          <w:marBottom w:val="0"/>
                                                          <w:divBdr>
                                                            <w:top w:val="single" w:sz="2" w:space="0" w:color="000000"/>
                                                            <w:left w:val="single" w:sz="2" w:space="0" w:color="000000"/>
                                                            <w:bottom w:val="single" w:sz="2" w:space="0" w:color="000000"/>
                                                            <w:right w:val="single" w:sz="2" w:space="0" w:color="000000"/>
                                                          </w:divBdr>
                                                        </w:div>
                                                        <w:div w:id="1775830660">
                                                          <w:marLeft w:val="0"/>
                                                          <w:marRight w:val="0"/>
                                                          <w:marTop w:val="0"/>
                                                          <w:marBottom w:val="0"/>
                                                          <w:divBdr>
                                                            <w:top w:val="single" w:sz="2" w:space="0" w:color="000000"/>
                                                            <w:left w:val="single" w:sz="2" w:space="0" w:color="000000"/>
                                                            <w:bottom w:val="single" w:sz="2" w:space="0" w:color="000000"/>
                                                            <w:right w:val="single" w:sz="2" w:space="0" w:color="000000"/>
                                                          </w:divBdr>
                                                        </w:div>
                                                        <w:div w:id="47650022">
                                                          <w:marLeft w:val="0"/>
                                                          <w:marRight w:val="0"/>
                                                          <w:marTop w:val="0"/>
                                                          <w:marBottom w:val="0"/>
                                                          <w:divBdr>
                                                            <w:top w:val="single" w:sz="2" w:space="0" w:color="000000"/>
                                                            <w:left w:val="single" w:sz="2" w:space="0" w:color="000000"/>
                                                            <w:bottom w:val="single" w:sz="2" w:space="0" w:color="000000"/>
                                                            <w:right w:val="single" w:sz="2" w:space="0" w:color="000000"/>
                                                          </w:divBdr>
                                                        </w:div>
                                                        <w:div w:id="1435907158">
                                                          <w:marLeft w:val="0"/>
                                                          <w:marRight w:val="0"/>
                                                          <w:marTop w:val="312"/>
                                                          <w:marBottom w:val="144"/>
                                                          <w:divBdr>
                                                            <w:top w:val="single" w:sz="2" w:space="0" w:color="000000"/>
                                                            <w:left w:val="single" w:sz="2" w:space="0" w:color="000000"/>
                                                            <w:bottom w:val="single" w:sz="2" w:space="0" w:color="000000"/>
                                                            <w:right w:val="single" w:sz="2" w:space="0" w:color="000000"/>
                                                          </w:divBdr>
                                                        </w:div>
                                                        <w:div w:id="1911191544">
                                                          <w:marLeft w:val="0"/>
                                                          <w:marRight w:val="0"/>
                                                          <w:marTop w:val="0"/>
                                                          <w:marBottom w:val="0"/>
                                                          <w:divBdr>
                                                            <w:top w:val="single" w:sz="2" w:space="0" w:color="000000"/>
                                                            <w:left w:val="single" w:sz="2" w:space="0" w:color="000000"/>
                                                            <w:bottom w:val="single" w:sz="2" w:space="0" w:color="000000"/>
                                                            <w:right w:val="single" w:sz="2" w:space="0" w:color="000000"/>
                                                          </w:divBdr>
                                                        </w:div>
                                                        <w:div w:id="475688636">
                                                          <w:marLeft w:val="0"/>
                                                          <w:marRight w:val="0"/>
                                                          <w:marTop w:val="0"/>
                                                          <w:marBottom w:val="0"/>
                                                          <w:divBdr>
                                                            <w:top w:val="single" w:sz="2" w:space="0" w:color="000000"/>
                                                            <w:left w:val="single" w:sz="2" w:space="0" w:color="000000"/>
                                                            <w:bottom w:val="single" w:sz="2" w:space="0" w:color="000000"/>
                                                            <w:right w:val="single" w:sz="2" w:space="0" w:color="000000"/>
                                                          </w:divBdr>
                                                        </w:div>
                                                        <w:div w:id="989406775">
                                                          <w:marLeft w:val="0"/>
                                                          <w:marRight w:val="0"/>
                                                          <w:marTop w:val="0"/>
                                                          <w:marBottom w:val="0"/>
                                                          <w:divBdr>
                                                            <w:top w:val="single" w:sz="2" w:space="0" w:color="000000"/>
                                                            <w:left w:val="single" w:sz="2" w:space="0" w:color="000000"/>
                                                            <w:bottom w:val="single" w:sz="2" w:space="0" w:color="000000"/>
                                                            <w:right w:val="single" w:sz="2" w:space="0" w:color="000000"/>
                                                          </w:divBdr>
                                                        </w:div>
                                                        <w:div w:id="332730154">
                                                          <w:marLeft w:val="0"/>
                                                          <w:marRight w:val="0"/>
                                                          <w:marTop w:val="0"/>
                                                          <w:marBottom w:val="0"/>
                                                          <w:divBdr>
                                                            <w:top w:val="single" w:sz="2" w:space="0" w:color="000000"/>
                                                            <w:left w:val="single" w:sz="2" w:space="0" w:color="000000"/>
                                                            <w:bottom w:val="single" w:sz="2" w:space="0" w:color="000000"/>
                                                            <w:right w:val="single" w:sz="2" w:space="0" w:color="000000"/>
                                                          </w:divBdr>
                                                        </w:div>
                                                        <w:div w:id="1489983761">
                                                          <w:marLeft w:val="0"/>
                                                          <w:marRight w:val="0"/>
                                                          <w:marTop w:val="0"/>
                                                          <w:marBottom w:val="0"/>
                                                          <w:divBdr>
                                                            <w:top w:val="single" w:sz="2" w:space="0" w:color="000000"/>
                                                            <w:left w:val="single" w:sz="2" w:space="0" w:color="000000"/>
                                                            <w:bottom w:val="single" w:sz="2" w:space="0" w:color="000000"/>
                                                            <w:right w:val="single" w:sz="2" w:space="0" w:color="000000"/>
                                                          </w:divBdr>
                                                        </w:div>
                                                        <w:div w:id="2083526838">
                                                          <w:marLeft w:val="0"/>
                                                          <w:marRight w:val="0"/>
                                                          <w:marTop w:val="0"/>
                                                          <w:marBottom w:val="0"/>
                                                          <w:divBdr>
                                                            <w:top w:val="single" w:sz="2" w:space="0" w:color="000000"/>
                                                            <w:left w:val="single" w:sz="2" w:space="0" w:color="000000"/>
                                                            <w:bottom w:val="single" w:sz="2" w:space="0" w:color="000000"/>
                                                            <w:right w:val="single" w:sz="2" w:space="0" w:color="000000"/>
                                                          </w:divBdr>
                                                        </w:div>
                                                        <w:div w:id="491989690">
                                                          <w:marLeft w:val="0"/>
                                                          <w:marRight w:val="0"/>
                                                          <w:marTop w:val="0"/>
                                                          <w:marBottom w:val="0"/>
                                                          <w:divBdr>
                                                            <w:top w:val="single" w:sz="2" w:space="0" w:color="000000"/>
                                                            <w:left w:val="single" w:sz="2" w:space="0" w:color="000000"/>
                                                            <w:bottom w:val="single" w:sz="2" w:space="0" w:color="000000"/>
                                                            <w:right w:val="single" w:sz="2" w:space="0" w:color="000000"/>
                                                          </w:divBdr>
                                                        </w:div>
                                                        <w:div w:id="946546088">
                                                          <w:marLeft w:val="0"/>
                                                          <w:marRight w:val="0"/>
                                                          <w:marTop w:val="0"/>
                                                          <w:marBottom w:val="0"/>
                                                          <w:divBdr>
                                                            <w:top w:val="single" w:sz="2" w:space="0" w:color="000000"/>
                                                            <w:left w:val="single" w:sz="2" w:space="0" w:color="000000"/>
                                                            <w:bottom w:val="single" w:sz="2" w:space="0" w:color="000000"/>
                                                            <w:right w:val="single" w:sz="2" w:space="0" w:color="000000"/>
                                                          </w:divBdr>
                                                        </w:div>
                                                        <w:div w:id="575483433">
                                                          <w:marLeft w:val="0"/>
                                                          <w:marRight w:val="0"/>
                                                          <w:marTop w:val="0"/>
                                                          <w:marBottom w:val="0"/>
                                                          <w:divBdr>
                                                            <w:top w:val="single" w:sz="2" w:space="0" w:color="000000"/>
                                                            <w:left w:val="single" w:sz="2" w:space="0" w:color="000000"/>
                                                            <w:bottom w:val="single" w:sz="2" w:space="0" w:color="000000"/>
                                                            <w:right w:val="single" w:sz="2" w:space="0" w:color="000000"/>
                                                          </w:divBdr>
                                                        </w:div>
                                                        <w:div w:id="1815831005">
                                                          <w:marLeft w:val="0"/>
                                                          <w:marRight w:val="0"/>
                                                          <w:marTop w:val="0"/>
                                                          <w:marBottom w:val="0"/>
                                                          <w:divBdr>
                                                            <w:top w:val="single" w:sz="2" w:space="0" w:color="000000"/>
                                                            <w:left w:val="single" w:sz="2" w:space="0" w:color="000000"/>
                                                            <w:bottom w:val="single" w:sz="2" w:space="0" w:color="000000"/>
                                                            <w:right w:val="single" w:sz="2" w:space="0" w:color="000000"/>
                                                          </w:divBdr>
                                                        </w:div>
                                                        <w:div w:id="1889802069">
                                                          <w:marLeft w:val="0"/>
                                                          <w:marRight w:val="0"/>
                                                          <w:marTop w:val="0"/>
                                                          <w:marBottom w:val="0"/>
                                                          <w:divBdr>
                                                            <w:top w:val="single" w:sz="2" w:space="0" w:color="000000"/>
                                                            <w:left w:val="single" w:sz="2" w:space="0" w:color="000000"/>
                                                            <w:bottom w:val="single" w:sz="2" w:space="0" w:color="000000"/>
                                                            <w:right w:val="single" w:sz="2" w:space="0" w:color="000000"/>
                                                          </w:divBdr>
                                                        </w:div>
                                                        <w:div w:id="894897961">
                                                          <w:marLeft w:val="0"/>
                                                          <w:marRight w:val="0"/>
                                                          <w:marTop w:val="0"/>
                                                          <w:marBottom w:val="0"/>
                                                          <w:divBdr>
                                                            <w:top w:val="single" w:sz="2" w:space="0" w:color="000000"/>
                                                            <w:left w:val="single" w:sz="2" w:space="0" w:color="000000"/>
                                                            <w:bottom w:val="single" w:sz="2" w:space="0" w:color="000000"/>
                                                            <w:right w:val="single" w:sz="2" w:space="0" w:color="000000"/>
                                                          </w:divBdr>
                                                        </w:div>
                                                        <w:div w:id="730155470">
                                                          <w:marLeft w:val="0"/>
                                                          <w:marRight w:val="0"/>
                                                          <w:marTop w:val="0"/>
                                                          <w:marBottom w:val="0"/>
                                                          <w:divBdr>
                                                            <w:top w:val="single" w:sz="2" w:space="0" w:color="000000"/>
                                                            <w:left w:val="single" w:sz="2" w:space="0" w:color="000000"/>
                                                            <w:bottom w:val="single" w:sz="2" w:space="0" w:color="000000"/>
                                                            <w:right w:val="single" w:sz="2" w:space="0" w:color="000000"/>
                                                          </w:divBdr>
                                                        </w:div>
                                                        <w:div w:id="642778266">
                                                          <w:marLeft w:val="0"/>
                                                          <w:marRight w:val="0"/>
                                                          <w:marTop w:val="0"/>
                                                          <w:marBottom w:val="0"/>
                                                          <w:divBdr>
                                                            <w:top w:val="single" w:sz="2" w:space="0" w:color="000000"/>
                                                            <w:left w:val="single" w:sz="2" w:space="0" w:color="000000"/>
                                                            <w:bottom w:val="single" w:sz="2" w:space="0" w:color="000000"/>
                                                            <w:right w:val="single" w:sz="2" w:space="0" w:color="000000"/>
                                                          </w:divBdr>
                                                        </w:div>
                                                        <w:div w:id="376315888">
                                                          <w:marLeft w:val="0"/>
                                                          <w:marRight w:val="0"/>
                                                          <w:marTop w:val="0"/>
                                                          <w:marBottom w:val="0"/>
                                                          <w:divBdr>
                                                            <w:top w:val="single" w:sz="2" w:space="0" w:color="000000"/>
                                                            <w:left w:val="single" w:sz="2" w:space="0" w:color="000000"/>
                                                            <w:bottom w:val="single" w:sz="2" w:space="0" w:color="000000"/>
                                                            <w:right w:val="single" w:sz="2" w:space="0" w:color="000000"/>
                                                          </w:divBdr>
                                                        </w:div>
                                                        <w:div w:id="1284144624">
                                                          <w:marLeft w:val="0"/>
                                                          <w:marRight w:val="0"/>
                                                          <w:marTop w:val="0"/>
                                                          <w:marBottom w:val="0"/>
                                                          <w:divBdr>
                                                            <w:top w:val="single" w:sz="2" w:space="0" w:color="000000"/>
                                                            <w:left w:val="single" w:sz="2" w:space="0" w:color="000000"/>
                                                            <w:bottom w:val="single" w:sz="2" w:space="0" w:color="000000"/>
                                                            <w:right w:val="single" w:sz="2" w:space="0" w:color="000000"/>
                                                          </w:divBdr>
                                                        </w:div>
                                                        <w:div w:id="26761706">
                                                          <w:marLeft w:val="0"/>
                                                          <w:marRight w:val="0"/>
                                                          <w:marTop w:val="0"/>
                                                          <w:marBottom w:val="0"/>
                                                          <w:divBdr>
                                                            <w:top w:val="single" w:sz="2" w:space="0" w:color="000000"/>
                                                            <w:left w:val="single" w:sz="2" w:space="0" w:color="000000"/>
                                                            <w:bottom w:val="single" w:sz="2" w:space="0" w:color="000000"/>
                                                            <w:right w:val="single" w:sz="2" w:space="0" w:color="000000"/>
                                                          </w:divBdr>
                                                        </w:div>
                                                        <w:div w:id="2065638325">
                                                          <w:marLeft w:val="0"/>
                                                          <w:marRight w:val="0"/>
                                                          <w:marTop w:val="0"/>
                                                          <w:marBottom w:val="0"/>
                                                          <w:divBdr>
                                                            <w:top w:val="single" w:sz="2" w:space="0" w:color="000000"/>
                                                            <w:left w:val="single" w:sz="2" w:space="0" w:color="000000"/>
                                                            <w:bottom w:val="single" w:sz="2" w:space="0" w:color="000000"/>
                                                            <w:right w:val="single" w:sz="2" w:space="0" w:color="000000"/>
                                                          </w:divBdr>
                                                        </w:div>
                                                        <w:div w:id="1869560170">
                                                          <w:marLeft w:val="0"/>
                                                          <w:marRight w:val="0"/>
                                                          <w:marTop w:val="0"/>
                                                          <w:marBottom w:val="0"/>
                                                          <w:divBdr>
                                                            <w:top w:val="single" w:sz="2" w:space="0" w:color="000000"/>
                                                            <w:left w:val="single" w:sz="2" w:space="0" w:color="000000"/>
                                                            <w:bottom w:val="single" w:sz="2" w:space="0" w:color="000000"/>
                                                            <w:right w:val="single" w:sz="2" w:space="0" w:color="000000"/>
                                                          </w:divBdr>
                                                        </w:div>
                                                        <w:div w:id="1134984948">
                                                          <w:marLeft w:val="0"/>
                                                          <w:marRight w:val="0"/>
                                                          <w:marTop w:val="0"/>
                                                          <w:marBottom w:val="0"/>
                                                          <w:divBdr>
                                                            <w:top w:val="single" w:sz="2" w:space="0" w:color="000000"/>
                                                            <w:left w:val="single" w:sz="2" w:space="0" w:color="000000"/>
                                                            <w:bottom w:val="single" w:sz="2" w:space="0" w:color="000000"/>
                                                            <w:right w:val="single" w:sz="2" w:space="0" w:color="000000"/>
                                                          </w:divBdr>
                                                        </w:div>
                                                        <w:div w:id="324208326">
                                                          <w:marLeft w:val="0"/>
                                                          <w:marRight w:val="0"/>
                                                          <w:marTop w:val="0"/>
                                                          <w:marBottom w:val="0"/>
                                                          <w:divBdr>
                                                            <w:top w:val="single" w:sz="2" w:space="0" w:color="000000"/>
                                                            <w:left w:val="single" w:sz="2" w:space="0" w:color="000000"/>
                                                            <w:bottom w:val="single" w:sz="2" w:space="0" w:color="000000"/>
                                                            <w:right w:val="single" w:sz="2" w:space="0" w:color="000000"/>
                                                          </w:divBdr>
                                                        </w:div>
                                                        <w:div w:id="1395003981">
                                                          <w:marLeft w:val="0"/>
                                                          <w:marRight w:val="0"/>
                                                          <w:marTop w:val="0"/>
                                                          <w:marBottom w:val="0"/>
                                                          <w:divBdr>
                                                            <w:top w:val="single" w:sz="2" w:space="0" w:color="000000"/>
                                                            <w:left w:val="single" w:sz="2" w:space="0" w:color="000000"/>
                                                            <w:bottom w:val="single" w:sz="2" w:space="0" w:color="000000"/>
                                                            <w:right w:val="single" w:sz="2" w:space="0" w:color="000000"/>
                                                          </w:divBdr>
                                                        </w:div>
                                                        <w:div w:id="443693741">
                                                          <w:marLeft w:val="0"/>
                                                          <w:marRight w:val="0"/>
                                                          <w:marTop w:val="0"/>
                                                          <w:marBottom w:val="0"/>
                                                          <w:divBdr>
                                                            <w:top w:val="single" w:sz="2" w:space="0" w:color="000000"/>
                                                            <w:left w:val="single" w:sz="2" w:space="0" w:color="000000"/>
                                                            <w:bottom w:val="single" w:sz="2" w:space="0" w:color="000000"/>
                                                            <w:right w:val="single" w:sz="2" w:space="0" w:color="000000"/>
                                                          </w:divBdr>
                                                        </w:div>
                                                        <w:div w:id="557980469">
                                                          <w:marLeft w:val="0"/>
                                                          <w:marRight w:val="0"/>
                                                          <w:marTop w:val="0"/>
                                                          <w:marBottom w:val="0"/>
                                                          <w:divBdr>
                                                            <w:top w:val="single" w:sz="2" w:space="0" w:color="000000"/>
                                                            <w:left w:val="single" w:sz="2" w:space="0" w:color="000000"/>
                                                            <w:bottom w:val="single" w:sz="2" w:space="0" w:color="000000"/>
                                                            <w:right w:val="single" w:sz="2" w:space="0" w:color="000000"/>
                                                          </w:divBdr>
                                                        </w:div>
                                                        <w:div w:id="1087727950">
                                                          <w:marLeft w:val="0"/>
                                                          <w:marRight w:val="0"/>
                                                          <w:marTop w:val="0"/>
                                                          <w:marBottom w:val="0"/>
                                                          <w:divBdr>
                                                            <w:top w:val="single" w:sz="2" w:space="0" w:color="000000"/>
                                                            <w:left w:val="single" w:sz="2" w:space="0" w:color="000000"/>
                                                            <w:bottom w:val="single" w:sz="2" w:space="0" w:color="000000"/>
                                                            <w:right w:val="single" w:sz="2" w:space="0" w:color="000000"/>
                                                          </w:divBdr>
                                                        </w:div>
                                                        <w:div w:id="213660350">
                                                          <w:marLeft w:val="0"/>
                                                          <w:marRight w:val="0"/>
                                                          <w:marTop w:val="0"/>
                                                          <w:marBottom w:val="0"/>
                                                          <w:divBdr>
                                                            <w:top w:val="single" w:sz="2" w:space="0" w:color="000000"/>
                                                            <w:left w:val="single" w:sz="2" w:space="0" w:color="000000"/>
                                                            <w:bottom w:val="single" w:sz="2" w:space="0" w:color="000000"/>
                                                            <w:right w:val="single" w:sz="2" w:space="0" w:color="000000"/>
                                                          </w:divBdr>
                                                        </w:div>
                                                        <w:div w:id="878712753">
                                                          <w:marLeft w:val="0"/>
                                                          <w:marRight w:val="0"/>
                                                          <w:marTop w:val="0"/>
                                                          <w:marBottom w:val="0"/>
                                                          <w:divBdr>
                                                            <w:top w:val="single" w:sz="2" w:space="0" w:color="000000"/>
                                                            <w:left w:val="single" w:sz="2" w:space="0" w:color="000000"/>
                                                            <w:bottom w:val="single" w:sz="2" w:space="0" w:color="000000"/>
                                                            <w:right w:val="single" w:sz="2" w:space="0" w:color="000000"/>
                                                          </w:divBdr>
                                                        </w:div>
                                                        <w:div w:id="2063865413">
                                                          <w:marLeft w:val="0"/>
                                                          <w:marRight w:val="0"/>
                                                          <w:marTop w:val="0"/>
                                                          <w:marBottom w:val="0"/>
                                                          <w:divBdr>
                                                            <w:top w:val="single" w:sz="2" w:space="0" w:color="000000"/>
                                                            <w:left w:val="single" w:sz="2" w:space="0" w:color="000000"/>
                                                            <w:bottom w:val="single" w:sz="2" w:space="0" w:color="000000"/>
                                                            <w:right w:val="single" w:sz="2" w:space="0" w:color="000000"/>
                                                          </w:divBdr>
                                                        </w:div>
                                                        <w:div w:id="1555508016">
                                                          <w:marLeft w:val="0"/>
                                                          <w:marRight w:val="0"/>
                                                          <w:marTop w:val="312"/>
                                                          <w:marBottom w:val="144"/>
                                                          <w:divBdr>
                                                            <w:top w:val="single" w:sz="2" w:space="0" w:color="000000"/>
                                                            <w:left w:val="single" w:sz="2" w:space="0" w:color="000000"/>
                                                            <w:bottom w:val="single" w:sz="2" w:space="0" w:color="000000"/>
                                                            <w:right w:val="single" w:sz="2" w:space="0" w:color="000000"/>
                                                          </w:divBdr>
                                                        </w:div>
                                                        <w:div w:id="1563639362">
                                                          <w:marLeft w:val="0"/>
                                                          <w:marRight w:val="0"/>
                                                          <w:marTop w:val="0"/>
                                                          <w:marBottom w:val="0"/>
                                                          <w:divBdr>
                                                            <w:top w:val="single" w:sz="2" w:space="0" w:color="000000"/>
                                                            <w:left w:val="single" w:sz="2" w:space="0" w:color="000000"/>
                                                            <w:bottom w:val="single" w:sz="2" w:space="0" w:color="000000"/>
                                                            <w:right w:val="single" w:sz="2" w:space="0" w:color="000000"/>
                                                          </w:divBdr>
                                                        </w:div>
                                                        <w:div w:id="1454904730">
                                                          <w:marLeft w:val="0"/>
                                                          <w:marRight w:val="0"/>
                                                          <w:marTop w:val="0"/>
                                                          <w:marBottom w:val="0"/>
                                                          <w:divBdr>
                                                            <w:top w:val="single" w:sz="2" w:space="0" w:color="000000"/>
                                                            <w:left w:val="single" w:sz="2" w:space="0" w:color="000000"/>
                                                            <w:bottom w:val="single" w:sz="2" w:space="0" w:color="000000"/>
                                                            <w:right w:val="single" w:sz="2" w:space="0" w:color="000000"/>
                                                          </w:divBdr>
                                                        </w:div>
                                                        <w:div w:id="1394738768">
                                                          <w:marLeft w:val="0"/>
                                                          <w:marRight w:val="0"/>
                                                          <w:marTop w:val="0"/>
                                                          <w:marBottom w:val="0"/>
                                                          <w:divBdr>
                                                            <w:top w:val="single" w:sz="2" w:space="0" w:color="000000"/>
                                                            <w:left w:val="single" w:sz="2" w:space="0" w:color="000000"/>
                                                            <w:bottom w:val="single" w:sz="2" w:space="0" w:color="000000"/>
                                                            <w:right w:val="single" w:sz="2" w:space="0" w:color="000000"/>
                                                          </w:divBdr>
                                                        </w:div>
                                                        <w:div w:id="1120338724">
                                                          <w:marLeft w:val="0"/>
                                                          <w:marRight w:val="0"/>
                                                          <w:marTop w:val="312"/>
                                                          <w:marBottom w:val="144"/>
                                                          <w:divBdr>
                                                            <w:top w:val="single" w:sz="2" w:space="0" w:color="000000"/>
                                                            <w:left w:val="single" w:sz="2" w:space="0" w:color="000000"/>
                                                            <w:bottom w:val="single" w:sz="2" w:space="0" w:color="000000"/>
                                                            <w:right w:val="single" w:sz="2" w:space="0" w:color="000000"/>
                                                          </w:divBdr>
                                                        </w:div>
                                                        <w:div w:id="2125072166">
                                                          <w:marLeft w:val="0"/>
                                                          <w:marRight w:val="0"/>
                                                          <w:marTop w:val="0"/>
                                                          <w:marBottom w:val="0"/>
                                                          <w:divBdr>
                                                            <w:top w:val="single" w:sz="2" w:space="0" w:color="000000"/>
                                                            <w:left w:val="single" w:sz="2" w:space="0" w:color="000000"/>
                                                            <w:bottom w:val="single" w:sz="2" w:space="0" w:color="000000"/>
                                                            <w:right w:val="single" w:sz="2" w:space="0" w:color="000000"/>
                                                          </w:divBdr>
                                                        </w:div>
                                                        <w:div w:id="10084798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396167350">
                                  <w:marLeft w:val="0"/>
                                  <w:marRight w:val="0"/>
                                  <w:marTop w:val="0"/>
                                  <w:marBottom w:val="0"/>
                                  <w:divBdr>
                                    <w:top w:val="single" w:sz="2" w:space="0" w:color="000000"/>
                                    <w:left w:val="single" w:sz="2" w:space="0" w:color="000000"/>
                                    <w:bottom w:val="single" w:sz="2" w:space="0" w:color="000000"/>
                                    <w:right w:val="single" w:sz="2" w:space="0" w:color="000000"/>
                                  </w:divBdr>
                                  <w:divsChild>
                                    <w:div w:id="1696613161">
                                      <w:marLeft w:val="0"/>
                                      <w:marRight w:val="0"/>
                                      <w:marTop w:val="0"/>
                                      <w:marBottom w:val="0"/>
                                      <w:divBdr>
                                        <w:top w:val="single" w:sz="2" w:space="0" w:color="000000"/>
                                        <w:left w:val="single" w:sz="2" w:space="0" w:color="000000"/>
                                        <w:bottom w:val="single" w:sz="2" w:space="0" w:color="000000"/>
                                        <w:right w:val="single" w:sz="2" w:space="0" w:color="000000"/>
                                      </w:divBdr>
                                      <w:divsChild>
                                        <w:div w:id="1557158470">
                                          <w:marLeft w:val="0"/>
                                          <w:marRight w:val="0"/>
                                          <w:marTop w:val="0"/>
                                          <w:marBottom w:val="0"/>
                                          <w:divBdr>
                                            <w:top w:val="single" w:sz="2" w:space="0" w:color="000000"/>
                                            <w:left w:val="single" w:sz="2" w:space="0" w:color="000000"/>
                                            <w:bottom w:val="single" w:sz="2" w:space="0" w:color="000000"/>
                                            <w:right w:val="single" w:sz="2" w:space="0" w:color="000000"/>
                                          </w:divBdr>
                                          <w:divsChild>
                                            <w:div w:id="1799295152">
                                              <w:marLeft w:val="0"/>
                                              <w:marRight w:val="0"/>
                                              <w:marTop w:val="0"/>
                                              <w:marBottom w:val="0"/>
                                              <w:divBdr>
                                                <w:top w:val="single" w:sz="2" w:space="0" w:color="000000"/>
                                                <w:left w:val="single" w:sz="2" w:space="0" w:color="000000"/>
                                                <w:bottom w:val="single" w:sz="2" w:space="0" w:color="000000"/>
                                                <w:right w:val="single" w:sz="2" w:space="0" w:color="000000"/>
                                              </w:divBdr>
                                              <w:divsChild>
                                                <w:div w:id="1809933035">
                                                  <w:marLeft w:val="0"/>
                                                  <w:marRight w:val="0"/>
                                                  <w:marTop w:val="0"/>
                                                  <w:marBottom w:val="0"/>
                                                  <w:divBdr>
                                                    <w:top w:val="single" w:sz="2" w:space="0" w:color="000000"/>
                                                    <w:left w:val="single" w:sz="2" w:space="0" w:color="000000"/>
                                                    <w:bottom w:val="single" w:sz="2" w:space="0" w:color="000000"/>
                                                    <w:right w:val="single" w:sz="2" w:space="0" w:color="000000"/>
                                                  </w:divBdr>
                                                  <w:divsChild>
                                                    <w:div w:id="760297762">
                                                      <w:marLeft w:val="0"/>
                                                      <w:marRight w:val="0"/>
                                                      <w:marTop w:val="0"/>
                                                      <w:marBottom w:val="0"/>
                                                      <w:divBdr>
                                                        <w:top w:val="single" w:sz="2" w:space="0" w:color="000000"/>
                                                        <w:left w:val="single" w:sz="2" w:space="0" w:color="000000"/>
                                                        <w:bottom w:val="single" w:sz="2" w:space="0" w:color="000000"/>
                                                        <w:right w:val="single" w:sz="2" w:space="0" w:color="000000"/>
                                                      </w:divBdr>
                                                      <w:divsChild>
                                                        <w:div w:id="1456676227">
                                                          <w:marLeft w:val="0"/>
                                                          <w:marRight w:val="0"/>
                                                          <w:marTop w:val="0"/>
                                                          <w:marBottom w:val="0"/>
                                                          <w:divBdr>
                                                            <w:top w:val="single" w:sz="2" w:space="0" w:color="000000"/>
                                                            <w:left w:val="single" w:sz="2" w:space="0" w:color="000000"/>
                                                            <w:bottom w:val="single" w:sz="2" w:space="0" w:color="000000"/>
                                                            <w:right w:val="single" w:sz="2" w:space="0" w:color="000000"/>
                                                          </w:divBdr>
                                                        </w:div>
                                                        <w:div w:id="8506860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68745966">
                                                  <w:marLeft w:val="0"/>
                                                  <w:marRight w:val="0"/>
                                                  <w:marTop w:val="0"/>
                                                  <w:marBottom w:val="0"/>
                                                  <w:divBdr>
                                                    <w:top w:val="single" w:sz="2" w:space="0" w:color="000000"/>
                                                    <w:left w:val="single" w:sz="2" w:space="0" w:color="000000"/>
                                                    <w:bottom w:val="single" w:sz="2" w:space="0" w:color="000000"/>
                                                    <w:right w:val="single" w:sz="2" w:space="0" w:color="000000"/>
                                                  </w:divBdr>
                                                  <w:divsChild>
                                                    <w:div w:id="1196306521">
                                                      <w:marLeft w:val="0"/>
                                                      <w:marRight w:val="0"/>
                                                      <w:marTop w:val="0"/>
                                                      <w:marBottom w:val="0"/>
                                                      <w:divBdr>
                                                        <w:top w:val="single" w:sz="2" w:space="0" w:color="000000"/>
                                                        <w:left w:val="single" w:sz="2" w:space="0" w:color="000000"/>
                                                        <w:bottom w:val="single" w:sz="2" w:space="0" w:color="000000"/>
                                                        <w:right w:val="single" w:sz="2" w:space="0" w:color="000000"/>
                                                      </w:divBdr>
                                                      <w:divsChild>
                                                        <w:div w:id="1749233376">
                                                          <w:marLeft w:val="0"/>
                                                          <w:marRight w:val="0"/>
                                                          <w:marTop w:val="0"/>
                                                          <w:marBottom w:val="0"/>
                                                          <w:divBdr>
                                                            <w:top w:val="single" w:sz="2" w:space="0" w:color="000000"/>
                                                            <w:left w:val="single" w:sz="2" w:space="0" w:color="000000"/>
                                                            <w:bottom w:val="single" w:sz="2" w:space="0" w:color="000000"/>
                                                            <w:right w:val="single" w:sz="2" w:space="0" w:color="000000"/>
                                                          </w:divBdr>
                                                        </w:div>
                                                        <w:div w:id="17166635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47211310">
                                                  <w:marLeft w:val="0"/>
                                                  <w:marRight w:val="0"/>
                                                  <w:marTop w:val="0"/>
                                                  <w:marBottom w:val="0"/>
                                                  <w:divBdr>
                                                    <w:top w:val="single" w:sz="2" w:space="0" w:color="000000"/>
                                                    <w:left w:val="single" w:sz="2" w:space="0" w:color="000000"/>
                                                    <w:bottom w:val="single" w:sz="2" w:space="0" w:color="000000"/>
                                                    <w:right w:val="single" w:sz="2" w:space="0" w:color="000000"/>
                                                  </w:divBdr>
                                                  <w:divsChild>
                                                    <w:div w:id="661933136">
                                                      <w:marLeft w:val="0"/>
                                                      <w:marRight w:val="0"/>
                                                      <w:marTop w:val="0"/>
                                                      <w:marBottom w:val="0"/>
                                                      <w:divBdr>
                                                        <w:top w:val="single" w:sz="2" w:space="0" w:color="000000"/>
                                                        <w:left w:val="single" w:sz="2" w:space="0" w:color="000000"/>
                                                        <w:bottom w:val="single" w:sz="2" w:space="0" w:color="000000"/>
                                                        <w:right w:val="single" w:sz="2" w:space="0" w:color="000000"/>
                                                      </w:divBdr>
                                                      <w:divsChild>
                                                        <w:div w:id="1449275878">
                                                          <w:marLeft w:val="0"/>
                                                          <w:marRight w:val="0"/>
                                                          <w:marTop w:val="0"/>
                                                          <w:marBottom w:val="0"/>
                                                          <w:divBdr>
                                                            <w:top w:val="single" w:sz="2" w:space="0" w:color="000000"/>
                                                            <w:left w:val="single" w:sz="2" w:space="0" w:color="000000"/>
                                                            <w:bottom w:val="single" w:sz="2" w:space="0" w:color="000000"/>
                                                            <w:right w:val="single" w:sz="2" w:space="0" w:color="000000"/>
                                                          </w:divBdr>
                                                        </w:div>
                                                        <w:div w:id="1279996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96349656">
                                              <w:marLeft w:val="0"/>
                                              <w:marRight w:val="0"/>
                                              <w:marTop w:val="0"/>
                                              <w:marBottom w:val="0"/>
                                              <w:divBdr>
                                                <w:top w:val="single" w:sz="2" w:space="0" w:color="000000"/>
                                                <w:left w:val="single" w:sz="2" w:space="0" w:color="000000"/>
                                                <w:bottom w:val="single" w:sz="2" w:space="0" w:color="000000"/>
                                                <w:right w:val="single" w:sz="2" w:space="0" w:color="000000"/>
                                              </w:divBdr>
                                              <w:divsChild>
                                                <w:div w:id="2081900036">
                                                  <w:marLeft w:val="0"/>
                                                  <w:marRight w:val="0"/>
                                                  <w:marTop w:val="0"/>
                                                  <w:marBottom w:val="0"/>
                                                  <w:divBdr>
                                                    <w:top w:val="single" w:sz="2" w:space="0" w:color="000000"/>
                                                    <w:left w:val="single" w:sz="2" w:space="0" w:color="000000"/>
                                                    <w:bottom w:val="single" w:sz="2" w:space="0" w:color="000000"/>
                                                    <w:right w:val="single" w:sz="2" w:space="0" w:color="000000"/>
                                                  </w:divBdr>
                                                  <w:divsChild>
                                                    <w:div w:id="381708091">
                                                      <w:marLeft w:val="0"/>
                                                      <w:marRight w:val="0"/>
                                                      <w:marTop w:val="0"/>
                                                      <w:marBottom w:val="0"/>
                                                      <w:divBdr>
                                                        <w:top w:val="single" w:sz="2" w:space="0" w:color="000000"/>
                                                        <w:left w:val="single" w:sz="2" w:space="0" w:color="000000"/>
                                                        <w:bottom w:val="single" w:sz="2" w:space="0" w:color="000000"/>
                                                        <w:right w:val="single" w:sz="2" w:space="0" w:color="000000"/>
                                                      </w:divBdr>
                                                      <w:divsChild>
                                                        <w:div w:id="11832097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056123199">
                                  <w:marLeft w:val="0"/>
                                  <w:marRight w:val="0"/>
                                  <w:marTop w:val="0"/>
                                  <w:marBottom w:val="0"/>
                                  <w:divBdr>
                                    <w:top w:val="single" w:sz="2" w:space="0" w:color="000000"/>
                                    <w:left w:val="single" w:sz="2" w:space="0" w:color="000000"/>
                                    <w:bottom w:val="single" w:sz="2" w:space="0" w:color="000000"/>
                                    <w:right w:val="single" w:sz="2" w:space="0" w:color="000000"/>
                                  </w:divBdr>
                                  <w:divsChild>
                                    <w:div w:id="1521352802">
                                      <w:marLeft w:val="0"/>
                                      <w:marRight w:val="0"/>
                                      <w:marTop w:val="0"/>
                                      <w:marBottom w:val="0"/>
                                      <w:divBdr>
                                        <w:top w:val="single" w:sz="2" w:space="0" w:color="000000"/>
                                        <w:left w:val="single" w:sz="2" w:space="0" w:color="000000"/>
                                        <w:bottom w:val="single" w:sz="2" w:space="0" w:color="000000"/>
                                        <w:right w:val="single" w:sz="2" w:space="0" w:color="000000"/>
                                      </w:divBdr>
                                      <w:divsChild>
                                        <w:div w:id="936401512">
                                          <w:marLeft w:val="0"/>
                                          <w:marRight w:val="0"/>
                                          <w:marTop w:val="0"/>
                                          <w:marBottom w:val="0"/>
                                          <w:divBdr>
                                            <w:top w:val="single" w:sz="2" w:space="0" w:color="000000"/>
                                            <w:left w:val="single" w:sz="2" w:space="0" w:color="000000"/>
                                            <w:bottom w:val="single" w:sz="2" w:space="0" w:color="000000"/>
                                            <w:right w:val="single" w:sz="2" w:space="0" w:color="000000"/>
                                          </w:divBdr>
                                          <w:divsChild>
                                            <w:div w:id="846675907">
                                              <w:marLeft w:val="0"/>
                                              <w:marRight w:val="0"/>
                                              <w:marTop w:val="0"/>
                                              <w:marBottom w:val="0"/>
                                              <w:divBdr>
                                                <w:top w:val="single" w:sz="2" w:space="0" w:color="000000"/>
                                                <w:left w:val="single" w:sz="2" w:space="0" w:color="000000"/>
                                                <w:bottom w:val="single" w:sz="2" w:space="0" w:color="000000"/>
                                                <w:right w:val="single" w:sz="2" w:space="0" w:color="000000"/>
                                              </w:divBdr>
                                              <w:divsChild>
                                                <w:div w:id="1375302238">
                                                  <w:marLeft w:val="0"/>
                                                  <w:marRight w:val="0"/>
                                                  <w:marTop w:val="0"/>
                                                  <w:marBottom w:val="0"/>
                                                  <w:divBdr>
                                                    <w:top w:val="single" w:sz="2" w:space="0" w:color="000000"/>
                                                    <w:left w:val="single" w:sz="2" w:space="0" w:color="000000"/>
                                                    <w:bottom w:val="single" w:sz="2" w:space="0" w:color="000000"/>
                                                    <w:right w:val="single" w:sz="2" w:space="0" w:color="000000"/>
                                                  </w:divBdr>
                                                  <w:divsChild>
                                                    <w:div w:id="1781949009">
                                                      <w:marLeft w:val="0"/>
                                                      <w:marRight w:val="0"/>
                                                      <w:marTop w:val="0"/>
                                                      <w:marBottom w:val="0"/>
                                                      <w:divBdr>
                                                        <w:top w:val="single" w:sz="2" w:space="0" w:color="000000"/>
                                                        <w:left w:val="single" w:sz="2" w:space="0" w:color="000000"/>
                                                        <w:bottom w:val="single" w:sz="2" w:space="0" w:color="000000"/>
                                                        <w:right w:val="single" w:sz="2" w:space="0" w:color="000000"/>
                                                      </w:divBdr>
                                                      <w:divsChild>
                                                        <w:div w:id="6288254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4585</Words>
  <Characters>26136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MikRonson@att.net</dc:creator>
  <cp:lastModifiedBy>MikRonson@att.net</cp:lastModifiedBy>
  <cp:revision>2</cp:revision>
  <dcterms:created xsi:type="dcterms:W3CDTF">2025-03-02T19:05:00Z</dcterms:created>
  <dcterms:modified xsi:type="dcterms:W3CDTF">2025-03-02T19:06:00Z</dcterms:modified>
</cp:coreProperties>
</file>